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A13CD" w14:textId="0A3EA8AA" w:rsidR="001F2ACC" w:rsidRPr="00C83CC9" w:rsidRDefault="0068774C" w:rsidP="002265A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На основу чл</w:t>
      </w:r>
      <w:r w:rsidR="00124B89" w:rsidRPr="00C83CC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ана 16. и члана </w:t>
      </w:r>
      <w:r w:rsidR="009E356B" w:rsidRPr="00C83CC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56.</w:t>
      </w:r>
      <w:r w:rsidR="001F2ACC" w:rsidRPr="00C83CC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124B89" w:rsidRPr="00C83CC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став 2. </w:t>
      </w:r>
      <w:r w:rsidR="001F2ACC" w:rsidRPr="00C83CC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Статута</w:t>
      </w:r>
      <w:r w:rsidR="00871C47" w:rsidRPr="00C83CC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Народне странке</w:t>
      </w:r>
      <w:r w:rsidR="00FA2B6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од 26.12.2021</w:t>
      </w:r>
      <w:r w:rsidR="009A7E8A" w:rsidRPr="00C83CC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. године</w:t>
      </w:r>
      <w:r w:rsidR="001F2ACC" w:rsidRPr="00C83CC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 w:rsidR="00985C82" w:rsidRPr="00C83CC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Главни одбор </w:t>
      </w:r>
      <w:r w:rsidR="00AC18DA" w:rsidRPr="00C83CC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С</w:t>
      </w:r>
      <w:r w:rsidR="00985C82" w:rsidRPr="00C83CC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транке</w:t>
      </w:r>
      <w:r w:rsidR="00376ECB" w:rsidRPr="00C83CC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,</w:t>
      </w:r>
      <w:r w:rsidR="00985C82" w:rsidRPr="00C83CC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на седници одржаној </w:t>
      </w:r>
      <w:r w:rsidR="00FA2B6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11.12</w:t>
      </w:r>
      <w:r w:rsidR="00A022E5" w:rsidRPr="00C83CC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.</w:t>
      </w:r>
      <w:r w:rsidR="00FA2B6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2022</w:t>
      </w:r>
      <w:r w:rsidR="00985C82" w:rsidRPr="00C83CC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. године</w:t>
      </w:r>
      <w:r w:rsidR="0094024F" w:rsidRPr="00C83CC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у Београду,</w:t>
      </w:r>
      <w:r w:rsidR="001D6E35" w:rsidRPr="00C83CC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дон</w:t>
      </w:r>
      <w:r w:rsidR="0094024F" w:rsidRPr="00C83CC9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ео је</w:t>
      </w:r>
    </w:p>
    <w:p w14:paraId="1D717E4E" w14:textId="3581F0B9" w:rsidR="001F2ACC" w:rsidRPr="00C83CC9" w:rsidRDefault="002265A2" w:rsidP="00172D0C">
      <w:pPr>
        <w:spacing w:before="24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30"/>
          <w:szCs w:val="30"/>
          <w:lang w:val="sr-Cyrl-RS"/>
        </w:rPr>
        <w:t>ПРАВИЛНИК О ЧЛАНСТВУ НАРОДНЕ СТРАНКЕ</w:t>
      </w:r>
    </w:p>
    <w:p w14:paraId="2C3913CB" w14:textId="53B39F95" w:rsidR="00A6170B" w:rsidRPr="00C83CC9" w:rsidRDefault="00A6170B" w:rsidP="00172D0C">
      <w:pPr>
        <w:spacing w:before="24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Глава I</w:t>
      </w:r>
    </w:p>
    <w:p w14:paraId="3677CE18" w14:textId="69DE8017" w:rsidR="00B01FCD" w:rsidRPr="00C83CC9" w:rsidRDefault="009E4BB0" w:rsidP="00090C9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УВОДНЕ ОДРЕДБЕ</w:t>
      </w:r>
    </w:p>
    <w:p w14:paraId="16A7DB37" w14:textId="2F8961E5" w:rsidR="00B01FCD" w:rsidRPr="00C83CC9" w:rsidRDefault="00B01FCD" w:rsidP="00B01FC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Предмет </w:t>
      </w:r>
    </w:p>
    <w:p w14:paraId="447D64BC" w14:textId="72A34D5E" w:rsidR="00B01FCD" w:rsidRPr="00C83CC9" w:rsidRDefault="00B01FCD" w:rsidP="00B01FC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D6281B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1.</w:t>
      </w:r>
    </w:p>
    <w:p w14:paraId="2CFEEBE1" w14:textId="77777777" w:rsidR="00B01FCD" w:rsidRPr="00C83CC9" w:rsidRDefault="00B01FCD" w:rsidP="00B01FC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AD5201F" w14:textId="317ADF0C" w:rsidR="00B01FCD" w:rsidRPr="00C83CC9" w:rsidRDefault="00AD21FF" w:rsidP="00D6281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Правилником о чланству Народне странке (у даљем тексту: Правилник) </w:t>
      </w:r>
      <w:r w:rsidR="00B01FCD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ближе се уређују сва питања у вези </w:t>
      </w:r>
      <w:r w:rsidR="00F35891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са чланством Странке</w:t>
      </w:r>
      <w:r w:rsidR="00B01FCD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у складу са Статутом</w:t>
      </w:r>
      <w:r w:rsidR="0004472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49E686E9" w14:textId="0EB6F6C7" w:rsidR="007E25F6" w:rsidRPr="00C83CC9" w:rsidRDefault="00AD21FF" w:rsidP="007D07F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Овим Правилником</w:t>
      </w:r>
      <w:r w:rsidR="007E25F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уређују се:</w:t>
      </w:r>
    </w:p>
    <w:p w14:paraId="4156E98D" w14:textId="312F189C" w:rsidR="007E25F6" w:rsidRPr="00C83CC9" w:rsidRDefault="007E25F6" w:rsidP="007D07F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1) услови и </w:t>
      </w:r>
      <w:r w:rsidR="000E71CA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поступак пријема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</w:t>
      </w:r>
      <w:r w:rsidR="000E71CA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чланство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14:paraId="7E5B623A" w14:textId="7084A805" w:rsidR="007E25F6" w:rsidRPr="00C83CC9" w:rsidRDefault="007E25F6" w:rsidP="007D07F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2) права и обавезе чланова, </w:t>
      </w:r>
    </w:p>
    <w:p w14:paraId="2C2EBA88" w14:textId="06CCC6FE" w:rsidR="007E25F6" w:rsidRPr="00C83CC9" w:rsidRDefault="007E25F6" w:rsidP="007D07F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3) </w:t>
      </w:r>
      <w:r w:rsidR="00506D0E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начин вођења евиденције чланства, </w:t>
      </w:r>
    </w:p>
    <w:p w14:paraId="78FAAAED" w14:textId="4786C652" w:rsidR="00506D0E" w:rsidRPr="00C83CC9" w:rsidRDefault="00506D0E" w:rsidP="007D07F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4) </w:t>
      </w:r>
      <w:r w:rsidR="00BA5D2E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престанак чланства,</w:t>
      </w:r>
    </w:p>
    <w:p w14:paraId="3A7BA8D4" w14:textId="6247B11F" w:rsidR="003D7696" w:rsidRPr="00C83CC9" w:rsidRDefault="00BA5D2E" w:rsidP="00434B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5) друга питања</w:t>
      </w:r>
      <w:r w:rsidR="00172D0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вези са чланством.</w:t>
      </w:r>
    </w:p>
    <w:p w14:paraId="6EC0D3FC" w14:textId="024DB6E8" w:rsidR="000643A0" w:rsidRPr="00C83CC9" w:rsidRDefault="000643A0" w:rsidP="00D6281B">
      <w:pPr>
        <w:spacing w:before="24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Глава II</w:t>
      </w:r>
    </w:p>
    <w:p w14:paraId="7A6E9707" w14:textId="27031883" w:rsidR="000643A0" w:rsidRPr="00C83CC9" w:rsidRDefault="000643A0" w:rsidP="000643A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УСЛОВИ И ПОСТУПАК ПРИЈЕМА У ЧЛАСТВО</w:t>
      </w:r>
    </w:p>
    <w:p w14:paraId="4BE3D5DA" w14:textId="2850E27B" w:rsidR="0081786D" w:rsidRPr="00C83CC9" w:rsidRDefault="003F5405" w:rsidP="0081786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Услов</w:t>
      </w:r>
      <w:r w:rsidR="002B5759"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и</w:t>
      </w:r>
    </w:p>
    <w:p w14:paraId="0D4DF595" w14:textId="14C1E603" w:rsidR="003F5405" w:rsidRPr="00C83CC9" w:rsidRDefault="0081786D" w:rsidP="0081786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466074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2.</w:t>
      </w:r>
    </w:p>
    <w:p w14:paraId="03BD1C1F" w14:textId="3D1F9559" w:rsidR="00C21861" w:rsidRPr="00C83CC9" w:rsidRDefault="00C21861" w:rsidP="00C2186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Странке може постати</w:t>
      </w:r>
      <w:r w:rsidR="005B4610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сваки пунолетни и пословно способни држављанин Републике Србије који добровољно и слободно потпише приступницу и који прихвата начела, програмске циљеве, Статут и друге опште акте Странке.</w:t>
      </w:r>
    </w:p>
    <w:p w14:paraId="05130A92" w14:textId="12FE025C" w:rsidR="00F36B01" w:rsidRPr="00C83CC9" w:rsidRDefault="0015304F" w:rsidP="00F36B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Члан Странке не може постати лице </w:t>
      </w:r>
      <w:r w:rsidR="00297F02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које обавља функцију </w:t>
      </w:r>
      <w:r w:rsidR="00BE48D0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неспојиву</w:t>
      </w:r>
      <w:r w:rsidR="00297F02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са чланством у </w:t>
      </w:r>
      <w:r w:rsidR="00B12518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</w:t>
      </w:r>
      <w:r w:rsidR="00297F02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транц</w:t>
      </w:r>
      <w:r w:rsidR="002B5759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r w:rsidR="00297F02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или постоје друге сметње прописане законом или је политички или професионално компромитовано или за које се оправдано сумња да ће својим понашањем наносити штету угледу Странке.</w:t>
      </w:r>
    </w:p>
    <w:p w14:paraId="7DFA3733" w14:textId="542AE42E" w:rsidR="00D273D9" w:rsidRPr="00C83CC9" w:rsidRDefault="00D273D9" w:rsidP="00A63E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Члан Странке не може постати лице </w:t>
      </w:r>
      <w:r w:rsidR="00711F28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које је </w:t>
      </w:r>
      <w:r w:rsidR="00FF0D04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тренутку покретања поступка за пријем у чланство</w:t>
      </w:r>
      <w:r w:rsidR="00811301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члан друге политичке организације</w:t>
      </w:r>
      <w:r w:rsidR="002B5759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6329713F" w14:textId="483D468C" w:rsidR="00E131C9" w:rsidRPr="00C83CC9" w:rsidRDefault="00E131C9" w:rsidP="00E131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Тренутак </w:t>
      </w:r>
      <w:r w:rsidR="000532D6"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ступања у чланство</w:t>
      </w:r>
    </w:p>
    <w:p w14:paraId="47EA7625" w14:textId="3E622E74" w:rsidR="00E131C9" w:rsidRPr="00C83CC9" w:rsidRDefault="00E131C9" w:rsidP="00E131C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466074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3.</w:t>
      </w:r>
    </w:p>
    <w:p w14:paraId="39D95F4A" w14:textId="65CEF34C" w:rsidR="00E131C9" w:rsidRPr="00C83CC9" w:rsidRDefault="000F19A3" w:rsidP="00A122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Статус члана стиче се у тренутку</w:t>
      </w:r>
      <w:r w:rsidR="00524B7D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доношења одлуке о пријему у чланство</w:t>
      </w:r>
      <w:r w:rsidR="006973F1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односно када је Статутарна комисија донела одлуку </w:t>
      </w:r>
      <w:r w:rsidR="000E12DD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 усвајању приговора и преиначењу одлуке општинске организације.</w:t>
      </w:r>
    </w:p>
    <w:p w14:paraId="11F7D76D" w14:textId="72CCE218" w:rsidR="000572BC" w:rsidRPr="00C83CC9" w:rsidRDefault="000572BC" w:rsidP="000572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Припадност</w:t>
      </w:r>
    </w:p>
    <w:p w14:paraId="59ECA057" w14:textId="48F71FD1" w:rsidR="008D5492" w:rsidRPr="00C83CC9" w:rsidRDefault="008D5492" w:rsidP="008D549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Члан</w:t>
      </w:r>
      <w:r w:rsidR="00466074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4.</w:t>
      </w:r>
    </w:p>
    <w:p w14:paraId="20A84DCD" w14:textId="6D36744E" w:rsidR="00BC7549" w:rsidRPr="00C83CC9" w:rsidRDefault="008D5492" w:rsidP="008D549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Члан припада општинској организацији </w:t>
      </w:r>
      <w:r w:rsidR="00DE2EC7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према </w:t>
      </w:r>
      <w:r w:rsidR="00277293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месту </w:t>
      </w:r>
      <w:r w:rsidR="00DE2EC7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пребивалишт</w:t>
      </w:r>
      <w:r w:rsidR="00277293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DE2EC7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5D18B60A" w14:textId="64F47E98" w:rsidR="00BC7549" w:rsidRPr="00C83CC9" w:rsidRDefault="00BC7549" w:rsidP="008D549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Уколико општинска организација из става 1. овог члана има статус градске општине, </w:t>
      </w:r>
      <w:r w:rsidR="00DE589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припадност општинској организацији одређује и припадност градској организацији.</w:t>
      </w:r>
    </w:p>
    <w:p w14:paraId="7401D1FC" w14:textId="1B445C73" w:rsidR="008D5492" w:rsidRPr="00C83CC9" w:rsidRDefault="002A057B" w:rsidP="008D549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писани захтев члана Генерални секретаријат може донети одлуку о промени </w:t>
      </w:r>
      <w:r w:rsidR="00D7309D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општинске организације којој члан припада.</w:t>
      </w:r>
    </w:p>
    <w:p w14:paraId="30ED1F8A" w14:textId="77777777" w:rsidR="00D6281B" w:rsidRPr="00C83CC9" w:rsidRDefault="00D6281B" w:rsidP="00D628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Начини ступања у чланство</w:t>
      </w:r>
    </w:p>
    <w:p w14:paraId="13DFBCD0" w14:textId="04BD6361" w:rsidR="00D6281B" w:rsidRPr="00C83CC9" w:rsidRDefault="00D6281B" w:rsidP="00D6281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466074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5.</w:t>
      </w:r>
    </w:p>
    <w:p w14:paraId="5A05F0A0" w14:textId="7111C53C" w:rsidR="00D6281B" w:rsidRPr="00C83CC9" w:rsidRDefault="00D6281B" w:rsidP="00D6281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Статус члана Странке стиче се учлањење</w:t>
      </w:r>
      <w:r w:rsidR="008D1D12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м, 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прихватањем одлуке о именовању за почасног члан</w:t>
      </w:r>
      <w:r w:rsidR="002B5759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 </w:t>
      </w:r>
      <w:r w:rsidR="008D1D12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или </w:t>
      </w:r>
      <w:r w:rsidR="00B7027B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приступањем других организација Странци.</w:t>
      </w:r>
    </w:p>
    <w:p w14:paraId="3A830C32" w14:textId="39B63EF4" w:rsidR="00FA5EE5" w:rsidRPr="00C83CC9" w:rsidRDefault="003C56D3" w:rsidP="003C56D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Потписивање и предаја приступнице</w:t>
      </w:r>
    </w:p>
    <w:p w14:paraId="52091E13" w14:textId="77777777" w:rsidR="00CD05C4" w:rsidRPr="00C83CC9" w:rsidRDefault="005177A2" w:rsidP="005177A2">
      <w:pPr>
        <w:tabs>
          <w:tab w:val="center" w:pos="4680"/>
          <w:tab w:val="left" w:pos="6412"/>
        </w:tabs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3C56D3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466074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6.</w:t>
      </w:r>
    </w:p>
    <w:p w14:paraId="38E945D5" w14:textId="7687008B" w:rsidR="007467F2" w:rsidRPr="00C83CC9" w:rsidRDefault="00CD05C4" w:rsidP="009F78F3">
      <w:pPr>
        <w:tabs>
          <w:tab w:val="center" w:pos="4680"/>
          <w:tab w:val="left" w:pos="641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Приступница је </w:t>
      </w:r>
      <w:r w:rsidR="00D666C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писмено</w:t>
      </w:r>
      <w:r w:rsidR="00136A2E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чијом предајом </w:t>
      </w:r>
      <w:r w:rsidR="00041E2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лиц</w:t>
      </w:r>
      <w:r w:rsidR="00B93743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е </w:t>
      </w:r>
      <w:r w:rsidR="00DC3C6E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изражава вољу да постане члан странке и стиче и покреће поступак пријема у чланство.</w:t>
      </w:r>
    </w:p>
    <w:p w14:paraId="188E2BA0" w14:textId="013DBF87" w:rsidR="008938B0" w:rsidRPr="00C83CC9" w:rsidRDefault="0045575B" w:rsidP="007C42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Поступак учлањења покреће се потписивањем и предајом приступнице</w:t>
      </w:r>
      <w:r w:rsidR="00FE2E9B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2EAA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одбору</w:t>
      </w:r>
      <w:r w:rsidR="007C42B1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97D7A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</w:t>
      </w:r>
      <w:r w:rsidR="00CB2EAA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497D7A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делује на </w:t>
      </w:r>
      <w:r w:rsidR="003A1D85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подручју</w:t>
      </w:r>
      <w:r w:rsidR="00497D7A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месне заједнице, општине или града у коме кандидат има пребивалиште.</w:t>
      </w:r>
    </w:p>
    <w:p w14:paraId="5979C97B" w14:textId="5E610CBE" w:rsidR="00D3009A" w:rsidRPr="00C83CC9" w:rsidRDefault="00CA2E3C" w:rsidP="007C42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Одбором надлежном</w:t>
      </w:r>
      <w:r w:rsidR="004909F2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 пријем приступнице</w:t>
      </w:r>
      <w:r w:rsidR="002B5759" w:rsidRPr="00C83CC9">
        <w:rPr>
          <w:rStyle w:val="CommentReference"/>
          <w:color w:val="000000" w:themeColor="text1"/>
          <w:lang w:val="sr-Cyrl-RS"/>
        </w:rPr>
        <w:t xml:space="preserve"> </w:t>
      </w:r>
      <w:r w:rsidR="002B5759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см</w:t>
      </w:r>
      <w:r w:rsidR="004909F2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атра се </w:t>
      </w:r>
      <w:r w:rsidR="00F876EF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месн</w:t>
      </w:r>
      <w:r w:rsidR="00E84945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 одбор</w:t>
      </w:r>
      <w:r w:rsidR="00D3009A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Уколико месн</w:t>
      </w:r>
      <w:r w:rsidR="00E84945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D3009A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84945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одбор</w:t>
      </w:r>
      <w:r w:rsidR="00D3009A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није основан</w:t>
      </w:r>
      <w:r w:rsidR="00875F1D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6265B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надлежн</w:t>
      </w:r>
      <w:r w:rsidR="00E84945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16265B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 за пријем приступнице сматра се општинск</w:t>
      </w:r>
      <w:r w:rsidR="00E84945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16265B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односно градск</w:t>
      </w:r>
      <w:r w:rsidR="00E84945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16265B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84945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одбор</w:t>
      </w:r>
      <w:r w:rsidR="0016265B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кој</w:t>
      </w:r>
      <w:r w:rsidR="00E84945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16265B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делује на територији општине или града у коме кандидат има пребивалиште.</w:t>
      </w:r>
    </w:p>
    <w:p w14:paraId="3035D1B4" w14:textId="29874A48" w:rsidR="00E90167" w:rsidRPr="00C83CC9" w:rsidRDefault="00E90167" w:rsidP="007C42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Ме</w:t>
      </w:r>
      <w:r w:rsidR="00D41750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</w:t>
      </w:r>
      <w:r w:rsidR="00451343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одбор 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дуж</w:t>
      </w:r>
      <w:r w:rsidR="00451343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ан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 да приступницу достави општинској организацији </w:t>
      </w:r>
      <w:r w:rsidR="00FD46D4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року од осам дана од дана </w:t>
      </w:r>
      <w:r w:rsidR="00281381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пријема</w:t>
      </w:r>
      <w:r w:rsidR="00FD46D4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приступнице.</w:t>
      </w:r>
    </w:p>
    <w:p w14:paraId="4D0CA702" w14:textId="6A85DF7D" w:rsidR="00923023" w:rsidRPr="00C83CC9" w:rsidRDefault="003A42AB" w:rsidP="007C42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Територијална организација дужна</w:t>
      </w:r>
      <w:r w:rsidR="00923023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 да по пријему приступнице контактира кандидата за чланство и </w:t>
      </w:r>
      <w:r w:rsidR="00763F47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потврди</w:t>
      </w:r>
      <w:r w:rsidR="0059540E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идентитет кандидата</w:t>
      </w:r>
      <w:r w:rsidR="00923023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793B90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14:paraId="25B37AAD" w14:textId="6C96726C" w:rsidR="00663DAF" w:rsidRPr="00C83CC9" w:rsidRDefault="001B4EEB" w:rsidP="00663DA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Елементи приступнице</w:t>
      </w:r>
    </w:p>
    <w:p w14:paraId="717607FA" w14:textId="7E12D9D3" w:rsidR="00663DAF" w:rsidRPr="00C83CC9" w:rsidRDefault="00663DAF" w:rsidP="00663DAF">
      <w:pPr>
        <w:tabs>
          <w:tab w:val="center" w:pos="4680"/>
          <w:tab w:val="left" w:pos="6412"/>
        </w:tabs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Члан</w:t>
      </w:r>
      <w:r w:rsidR="00466074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7.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14:paraId="2609C2E2" w14:textId="0578DF3C" w:rsidR="00421A9A" w:rsidRPr="00C83CC9" w:rsidRDefault="00421A9A" w:rsidP="00F85F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Обавезни </w:t>
      </w:r>
      <w:r w:rsidR="00C53D22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елементи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приступнице су:</w:t>
      </w:r>
    </w:p>
    <w:p w14:paraId="3FEF5F83" w14:textId="34A2CC57" w:rsidR="00421A9A" w:rsidRPr="00C83CC9" w:rsidRDefault="00421A9A" w:rsidP="00F85F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1) </w:t>
      </w:r>
      <w:r w:rsidR="008272B9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лично име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кандидата,</w:t>
      </w:r>
    </w:p>
    <w:p w14:paraId="03BA1A69" w14:textId="02760AA2" w:rsidR="00421A9A" w:rsidRPr="00C83CC9" w:rsidRDefault="00421A9A" w:rsidP="00F85F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2) јединствени матични број грађанина,</w:t>
      </w:r>
    </w:p>
    <w:p w14:paraId="29D22083" w14:textId="32CA0503" w:rsidR="00421A9A" w:rsidRPr="00C83CC9" w:rsidRDefault="00BA1C1B" w:rsidP="00F85F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421A9A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 пребивалиште</w:t>
      </w:r>
      <w:r w:rsidR="00A008A0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14:paraId="2819DD13" w14:textId="06054B9A" w:rsidR="00A008A0" w:rsidRPr="00C83CC9" w:rsidRDefault="00BA1C1B" w:rsidP="00F85F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</w:t>
      </w:r>
      <w:r w:rsidR="00A008A0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) адреса становања (уколико се разликује од адресе </w:t>
      </w:r>
      <w:r w:rsidR="006373D5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 личне карте</w:t>
      </w:r>
      <w:r w:rsidR="00A008A0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),</w:t>
      </w:r>
    </w:p>
    <w:p w14:paraId="4D8B4B7D" w14:textId="5C220671" w:rsidR="00421A9A" w:rsidRPr="00C83CC9" w:rsidRDefault="00BA1C1B" w:rsidP="00F85F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="00421A9A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="003B6332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изјава о приступању и прихватању обавеза из Статута,</w:t>
      </w:r>
    </w:p>
    <w:p w14:paraId="77E04179" w14:textId="52EEB6CE" w:rsidR="00053A53" w:rsidRPr="00C83CC9" w:rsidRDefault="00BA1C1B" w:rsidP="00F85F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</w:t>
      </w:r>
      <w:r w:rsidR="003B6332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 изјава да не постоје законске сметње за чланство</w:t>
      </w:r>
      <w:r w:rsidR="00465A04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14:paraId="793E1AB8" w14:textId="1D17A605" w:rsidR="00DA293F" w:rsidRPr="00C83CC9" w:rsidRDefault="00BA1C1B" w:rsidP="008F62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7</w:t>
      </w:r>
      <w:r w:rsidR="00465A04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 потпис кандидата</w:t>
      </w:r>
      <w:r w:rsidR="002364A2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516CFE10" w14:textId="20603E5E" w:rsidR="008F62F2" w:rsidRPr="00C83CC9" w:rsidRDefault="008F62F2" w:rsidP="008F62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Изглед и </w:t>
      </w:r>
      <w:r w:rsidR="005C4E24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друге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елементе </w:t>
      </w:r>
      <w:r w:rsidR="00050D1F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приступнице 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одређује Извршни одбор Странке</w:t>
      </w:r>
      <w:r w:rsidR="00050D1F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F03EB9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Одлуком Извршног одбора одређује се који се елементи сматрају обавезним елементима приступнице.</w:t>
      </w:r>
    </w:p>
    <w:p w14:paraId="70D79152" w14:textId="193B065F" w:rsidR="00D41750" w:rsidRPr="00C83CC9" w:rsidRDefault="00D41750" w:rsidP="008F62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Кандидат је дужан да попуни све обавезне елементе приступнице.</w:t>
      </w:r>
    </w:p>
    <w:p w14:paraId="0D3E229C" w14:textId="38240684" w:rsidR="008F62F2" w:rsidRPr="00C83CC9" w:rsidRDefault="00B90F50" w:rsidP="00444ED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Ко подноси приступницу</w:t>
      </w:r>
    </w:p>
    <w:p w14:paraId="591ACCDE" w14:textId="747312B1" w:rsidR="00444ED1" w:rsidRPr="00C83CC9" w:rsidRDefault="00444ED1" w:rsidP="00B90F5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466074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8.</w:t>
      </w:r>
    </w:p>
    <w:p w14:paraId="6FD76FD4" w14:textId="7D7490CF" w:rsidR="00B90F50" w:rsidRPr="00C83CC9" w:rsidRDefault="00B90F50" w:rsidP="00B90F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Приступницу подноси лично кандидат или члан Странке пред којим је кандидат попунио приступницу.</w:t>
      </w:r>
    </w:p>
    <w:p w14:paraId="607209CA" w14:textId="63F0A2AF" w:rsidR="00444067" w:rsidRPr="00C83CC9" w:rsidRDefault="00616B64" w:rsidP="007603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Уколико је приступница попуњена пред чланом Странке, члан је дужан да исту достави надлежној територијалној организацији у року од осам дана од дана попуњавања.</w:t>
      </w:r>
    </w:p>
    <w:p w14:paraId="71C972FD" w14:textId="7AE3E8EB" w:rsidR="009644A8" w:rsidRPr="00C83CC9" w:rsidRDefault="00D8204B" w:rsidP="00F722E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Електронска пријава</w:t>
      </w:r>
    </w:p>
    <w:p w14:paraId="39DE54AE" w14:textId="41F8C211" w:rsidR="00F722E5" w:rsidRPr="00C83CC9" w:rsidRDefault="00F722E5" w:rsidP="00F722E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466074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9.</w:t>
      </w:r>
    </w:p>
    <w:p w14:paraId="2C945661" w14:textId="7A5BB537" w:rsidR="009D6F30" w:rsidRPr="00C83CC9" w:rsidRDefault="00F722E5" w:rsidP="00F722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Лице</w:t>
      </w:r>
      <w:r w:rsidR="002364A2" w:rsidRPr="00C83CC9">
        <w:rPr>
          <w:rStyle w:val="CommentReference"/>
          <w:color w:val="000000" w:themeColor="text1"/>
          <w:lang w:val="sr-Cyrl-RS"/>
        </w:rPr>
        <w:t xml:space="preserve"> </w:t>
      </w:r>
      <w:r w:rsidR="002364A2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мо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же </w:t>
      </w:r>
      <w:r w:rsidR="00964E78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покренути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поступак учлањења електронским путем, </w:t>
      </w:r>
      <w:r w:rsidR="00444ED1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попуњавањем електронског обрасца на сајту Странке, односно 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достављањем изјаве или личних података на електронску адресу Странке или надлежне територијалне организације, на основу којих се може закључити </w:t>
      </w:r>
      <w:r w:rsidR="00D007E8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жели да постане члан Странке</w:t>
      </w:r>
      <w:r w:rsidR="002364A2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45FB9418" w14:textId="4F937AD0" w:rsidR="00692CD7" w:rsidRPr="00C83CC9" w:rsidRDefault="00692CD7" w:rsidP="00692CD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Достављање приступнице или електронске пријаве ненадлежној територијалној организацији</w:t>
      </w:r>
    </w:p>
    <w:p w14:paraId="5F6D47DD" w14:textId="04FFCE8F" w:rsidR="00692CD7" w:rsidRPr="00C83CC9" w:rsidRDefault="00692CD7" w:rsidP="00692CD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466074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10.</w:t>
      </w:r>
    </w:p>
    <w:p w14:paraId="7E6ADFBE" w14:textId="3965FAF1" w:rsidR="00692CD7" w:rsidRPr="00C83CC9" w:rsidRDefault="00692CD7" w:rsidP="00692C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Уколико кандидат за чланство, месн</w:t>
      </w:r>
      <w:r w:rsidR="000E0944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одбор 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или члан Странке из</w:t>
      </w:r>
      <w:r w:rsidR="00992675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чл. 8. ст. 2. 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доставе приступницу ненадлежн</w:t>
      </w:r>
      <w:r w:rsidR="00F472CD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ом одбору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иста је дужна да приступницу достави </w:t>
      </w:r>
      <w:r w:rsidR="006737F2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надлежном одбору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року од </w:t>
      </w:r>
      <w:r w:rsidR="005A464E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осам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</w:t>
      </w:r>
      <w:r w:rsidR="00C23E9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од дана пријема. </w:t>
      </w:r>
    </w:p>
    <w:p w14:paraId="27175A9A" w14:textId="481F1826" w:rsidR="00692CD7" w:rsidRPr="00C83CC9" w:rsidRDefault="001B57CE" w:rsidP="00F27E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Уколико се лице </w:t>
      </w:r>
      <w:r w:rsidR="00BB3AAF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електронским путем 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пријави </w:t>
      </w:r>
      <w:r w:rsidR="003D4D54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Централи Странке</w:t>
      </w:r>
      <w:r w:rsidR="009F2DAB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или </w:t>
      </w:r>
      <w:r w:rsidR="00DF1387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ненадлежном одбору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иста је дужна да </w:t>
      </w:r>
      <w:r w:rsidR="009F5CAA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без одлагања 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електронску пријаву проследи </w:t>
      </w:r>
      <w:r w:rsidR="00DF1387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одбору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надлежно</w:t>
      </w:r>
      <w:r w:rsidR="00DF1387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 пријем приступнице. </w:t>
      </w:r>
    </w:p>
    <w:p w14:paraId="373E37F8" w14:textId="2F034673" w:rsidR="00F27EF7" w:rsidRPr="00C83CC9" w:rsidRDefault="00BF3305" w:rsidP="001B57C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Започињање поступка учлањења</w:t>
      </w:r>
    </w:p>
    <w:p w14:paraId="2BB27130" w14:textId="752015BE" w:rsidR="001B57CE" w:rsidRPr="00C83CC9" w:rsidRDefault="001B57CE" w:rsidP="003D75B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FB4EC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11.</w:t>
      </w:r>
    </w:p>
    <w:p w14:paraId="7C1B052D" w14:textId="3DC9311A" w:rsidR="00BF3305" w:rsidRPr="00C83CC9" w:rsidRDefault="00BF3305" w:rsidP="00BF330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Поступак учлањења сматра се започетим када је </w:t>
      </w:r>
      <w:r w:rsidR="00A777E3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надлежни одбор </w:t>
      </w:r>
      <w:r w:rsidR="00692CD7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прими</w:t>
      </w:r>
      <w:r w:rsidR="00A777E3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</w:t>
      </w:r>
      <w:r w:rsidR="00692CD7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приступницу</w:t>
      </w:r>
      <w:r w:rsidR="00480E73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7FAFC1E1" w14:textId="6549C830" w:rsidR="00423B82" w:rsidRPr="00C83CC9" w:rsidRDefault="00423B82" w:rsidP="00010021">
      <w:pPr>
        <w:spacing w:before="24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Верификациона комисија</w:t>
      </w:r>
    </w:p>
    <w:p w14:paraId="5A91C076" w14:textId="2CDBBAA5" w:rsidR="00423B82" w:rsidRDefault="00423B82" w:rsidP="00423B8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1</w:t>
      </w:r>
      <w:r w:rsidR="0021014A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04940591" w14:textId="779EBBBC" w:rsidR="00AF56A6" w:rsidRPr="00AF56A6" w:rsidRDefault="00AF56A6" w:rsidP="00423B8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БРИСАН</w:t>
      </w:r>
    </w:p>
    <w:p w14:paraId="7F213C8F" w14:textId="3A22FD4A" w:rsidR="000A5A5B" w:rsidRPr="00C83CC9" w:rsidRDefault="00263B5D" w:rsidP="00223F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Одлучивање о пријему у чланство</w:t>
      </w:r>
    </w:p>
    <w:p w14:paraId="6B5BE1E3" w14:textId="678180BD" w:rsidR="00223F93" w:rsidRPr="00C83CC9" w:rsidRDefault="00223F93" w:rsidP="00263B5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FB4EC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</w:t>
      </w:r>
      <w:r w:rsidR="0021014A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FB4EC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779AA6E1" w14:textId="7D4B9C71" w:rsidR="00263B5D" w:rsidRPr="00C83CC9" w:rsidRDefault="00263B5D" w:rsidP="00263B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Одлуку о пријему кандидата у чланство доноси </w:t>
      </w:r>
      <w:r w:rsidR="006737B3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општински одбор</w:t>
      </w:r>
      <w:r w:rsidR="00E87C44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310A85EA" w14:textId="1F8303F2" w:rsidR="00534D1E" w:rsidRPr="00534D1E" w:rsidRDefault="00534D1E" w:rsidP="00534D1E">
      <w:pPr>
        <w:rPr>
          <w:rFonts w:ascii="Times New Roman" w:hAnsi="Times New Roman" w:cs="Times New Roman"/>
          <w:i/>
        </w:rPr>
      </w:pPr>
      <w:r w:rsidRPr="00534D1E">
        <w:rPr>
          <w:rStyle w:val="fontstyle01"/>
          <w:rFonts w:ascii="Times New Roman" w:hAnsi="Times New Roman" w:cs="Times New Roman"/>
          <w:i w:val="0"/>
        </w:rPr>
        <w:t>На основу приступнице О</w:t>
      </w:r>
      <w:r w:rsidR="007F1DDF">
        <w:rPr>
          <w:rStyle w:val="fontstyle01"/>
          <w:rFonts w:ascii="Times New Roman" w:hAnsi="Times New Roman" w:cs="Times New Roman"/>
          <w:i w:val="0"/>
          <w:lang w:val="sr-Cyrl-RS"/>
        </w:rPr>
        <w:t>п</w:t>
      </w:r>
      <w:r w:rsidRPr="00534D1E">
        <w:rPr>
          <w:rStyle w:val="fontstyle01"/>
          <w:rFonts w:ascii="Times New Roman" w:hAnsi="Times New Roman" w:cs="Times New Roman"/>
          <w:i w:val="0"/>
        </w:rPr>
        <w:t>штински одбор проверава да ли кандидат</w:t>
      </w:r>
      <w:r w:rsidRPr="00534D1E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Style w:val="fontstyle01"/>
          <w:rFonts w:ascii="Times New Roman" w:hAnsi="Times New Roman" w:cs="Times New Roman"/>
          <w:i w:val="0"/>
        </w:rPr>
        <w:t xml:space="preserve">испуњава услове за </w:t>
      </w:r>
      <w:r w:rsidRPr="00534D1E">
        <w:rPr>
          <w:rStyle w:val="fontstyle01"/>
          <w:rFonts w:ascii="Times New Roman" w:hAnsi="Times New Roman" w:cs="Times New Roman"/>
          <w:i w:val="0"/>
        </w:rPr>
        <w:t>чланство и доноси одлуку о пријему у чланство у року од 30 дана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534D1E">
        <w:rPr>
          <w:rStyle w:val="fontstyle01"/>
          <w:rFonts w:ascii="Times New Roman" w:hAnsi="Times New Roman" w:cs="Times New Roman"/>
          <w:i w:val="0"/>
        </w:rPr>
        <w:t>од дана када је надлежна територијална организација примила приступницу.</w:t>
      </w:r>
      <w:r w:rsidRPr="00534D1E">
        <w:rPr>
          <w:rFonts w:ascii="Times New Roman" w:hAnsi="Times New Roman" w:cs="Times New Roman"/>
          <w:i/>
        </w:rPr>
        <w:t xml:space="preserve"> </w:t>
      </w:r>
    </w:p>
    <w:p w14:paraId="42C21883" w14:textId="03F75AAA" w:rsidR="00A85921" w:rsidRPr="00A85921" w:rsidRDefault="00A85921" w:rsidP="00A85921">
      <w:pPr>
        <w:rPr>
          <w:rFonts w:ascii="Times New Roman" w:hAnsi="Times New Roman" w:cs="Times New Roman"/>
          <w:i/>
        </w:rPr>
      </w:pPr>
      <w:r>
        <w:rPr>
          <w:rStyle w:val="fontstyle01"/>
          <w:rFonts w:ascii="Times New Roman" w:hAnsi="Times New Roman" w:cs="Times New Roman"/>
          <w:i w:val="0"/>
        </w:rPr>
        <w:lastRenderedPageBreak/>
        <w:t xml:space="preserve">По </w:t>
      </w:r>
      <w:r w:rsidRPr="00A85921">
        <w:rPr>
          <w:rStyle w:val="fontstyle01"/>
          <w:rFonts w:ascii="Times New Roman" w:hAnsi="Times New Roman" w:cs="Times New Roman"/>
          <w:i w:val="0"/>
        </w:rPr>
        <w:t>пријему у чланство територијална организација без одлагања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Style w:val="fontstyle01"/>
          <w:rFonts w:ascii="Times New Roman" w:hAnsi="Times New Roman" w:cs="Times New Roman"/>
          <w:i w:val="0"/>
        </w:rPr>
        <w:t xml:space="preserve">доставља, </w:t>
      </w:r>
      <w:r>
        <w:rPr>
          <w:rStyle w:val="fontstyle01"/>
          <w:rFonts w:ascii="Times New Roman" w:hAnsi="Times New Roman" w:cs="Times New Roman"/>
          <w:i w:val="0"/>
          <w:lang w:val="sr-Cyrl-RS"/>
        </w:rPr>
        <w:t>уз верификациони допис</w:t>
      </w:r>
      <w:r w:rsidRPr="00A85921">
        <w:rPr>
          <w:rStyle w:val="fontstyle01"/>
          <w:rFonts w:ascii="Times New Roman" w:hAnsi="Times New Roman" w:cs="Times New Roman"/>
          <w:i w:val="0"/>
        </w:rPr>
        <w:t xml:space="preserve"> потписан од стране председника Општинског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85921">
        <w:rPr>
          <w:rStyle w:val="fontstyle01"/>
          <w:rFonts w:ascii="Times New Roman" w:hAnsi="Times New Roman" w:cs="Times New Roman"/>
          <w:i w:val="0"/>
        </w:rPr>
        <w:t>одбора, приступницу Генералном секретаријату.</w:t>
      </w:r>
      <w:r w:rsidRPr="00A85921">
        <w:rPr>
          <w:rFonts w:ascii="Times New Roman" w:hAnsi="Times New Roman" w:cs="Times New Roman"/>
          <w:i/>
        </w:rPr>
        <w:t xml:space="preserve"> </w:t>
      </w:r>
    </w:p>
    <w:p w14:paraId="435ECC22" w14:textId="52167638" w:rsidR="001E2DAD" w:rsidRPr="00C83CC9" w:rsidRDefault="001E2DAD" w:rsidP="00263B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Одлука којом се одбија пријем у чланство мора бити образложена.</w:t>
      </w:r>
    </w:p>
    <w:p w14:paraId="5674F09D" w14:textId="316A8D65" w:rsidR="003646E6" w:rsidRPr="00C83CC9" w:rsidRDefault="003646E6" w:rsidP="00263B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Ако општински одбор не донесе одлуку у року из ст. 2. овог члана или о донетој одлуци не обавести кандидата, сматра се да је прихватио учлањење</w:t>
      </w:r>
      <w:r w:rsidR="001E2DAD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0506EBB3" w14:textId="7355B32C" w:rsidR="00A73A16" w:rsidRPr="00C83CC9" w:rsidRDefault="00A73A16" w:rsidP="00A73A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Достављање одлуке</w:t>
      </w:r>
    </w:p>
    <w:p w14:paraId="39C7A1A9" w14:textId="7887DC9D" w:rsidR="00A73A16" w:rsidRPr="00C83CC9" w:rsidRDefault="00A73A16" w:rsidP="00A73A1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FB4EC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</w:t>
      </w:r>
      <w:r w:rsidR="0021014A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</w:t>
      </w:r>
      <w:r w:rsidR="00FB4EC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5EC41600" w14:textId="205419EE" w:rsidR="00AF2A43" w:rsidRPr="00C83CC9" w:rsidRDefault="001B7A70" w:rsidP="00A73A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 одлуци о прихватању пријема у чланс</w:t>
      </w:r>
      <w:r w:rsidR="003B3BD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во територијална организација </w:t>
      </w:r>
      <w:r w:rsidR="006054CB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без одлагања 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обавештава кандидата</w:t>
      </w:r>
      <w:r w:rsidR="000D416F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097DDD4F" w14:textId="712199CD" w:rsidR="00A73A16" w:rsidRPr="00C83CC9" w:rsidRDefault="007B5F9B" w:rsidP="00A73A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Одлуку о одбијању пријема у чланство о</w:t>
      </w:r>
      <w:r w:rsidR="00A73A1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пштинск</w:t>
      </w:r>
      <w:r w:rsidR="00C3542A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одбор </w:t>
      </w:r>
      <w:r w:rsidR="00A73A1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доставља кандидату у року од 48 часова од дана доношења.</w:t>
      </w:r>
    </w:p>
    <w:p w14:paraId="1034F2F9" w14:textId="4D3D659E" w:rsidR="00A73A16" w:rsidRPr="00C83CC9" w:rsidRDefault="00A73A16" w:rsidP="00A73A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Одлука се може доставити и електронским путем.</w:t>
      </w:r>
    </w:p>
    <w:p w14:paraId="4CAB61B8" w14:textId="7C3BC2F9" w:rsidR="00E96A27" w:rsidRPr="00C83CC9" w:rsidRDefault="00E96A27" w:rsidP="00E96A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Приговор</w:t>
      </w:r>
      <w:r w:rsidR="00EE241D"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на одбијање чланство</w:t>
      </w:r>
    </w:p>
    <w:p w14:paraId="65D0B811" w14:textId="763ACB63" w:rsidR="00E96A27" w:rsidRPr="00C83CC9" w:rsidRDefault="00E96A27" w:rsidP="00E96A2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FB4EC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</w:t>
      </w:r>
      <w:r w:rsidR="0021014A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="00FB4EC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6CEC9F62" w14:textId="049FF180" w:rsidR="00E96A27" w:rsidRPr="00C83CC9" w:rsidRDefault="00B228CD" w:rsidP="00263B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одлуку о одбијању пријема у чланство кандидат </w:t>
      </w:r>
      <w:r w:rsidR="000F2A1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може поднети приговор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Статутарној комисиј</w:t>
      </w:r>
      <w:r w:rsidR="007D2BA4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и,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року од осам дана од дана пријема одлуке.</w:t>
      </w:r>
    </w:p>
    <w:p w14:paraId="3EEDDEFC" w14:textId="28C4E8BC" w:rsidR="00D00D01" w:rsidRPr="00C83CC9" w:rsidRDefault="00D00D01" w:rsidP="00263B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Приговор се предаје Статутарној комисији у писаном облик</w:t>
      </w:r>
      <w:r w:rsidR="007D2BA4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у.</w:t>
      </w:r>
    </w:p>
    <w:p w14:paraId="3B8FC86F" w14:textId="24BC28D6" w:rsidR="00992A88" w:rsidRPr="00C83CC9" w:rsidRDefault="00992A88" w:rsidP="00992A8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Достављање одговора на приговор</w:t>
      </w:r>
    </w:p>
    <w:p w14:paraId="002B2D88" w14:textId="4824771F" w:rsidR="00063317" w:rsidRPr="00C83CC9" w:rsidRDefault="00063317" w:rsidP="000633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FB4EC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</w:t>
      </w:r>
      <w:r w:rsidR="0021014A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</w:t>
      </w:r>
      <w:r w:rsidR="00FB4EC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09813B48" w14:textId="43F50A51" w:rsidR="00063317" w:rsidRPr="00C83CC9" w:rsidRDefault="00063317" w:rsidP="000633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 пријему приговора, Статутарна комисија обавештава</w:t>
      </w:r>
      <w:r w:rsidR="000A4597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у року од осам дана,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општинск</w:t>
      </w:r>
      <w:r w:rsidR="007A2F3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 одбор к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ој</w:t>
      </w:r>
      <w:r w:rsidR="007A2F3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 доне</w:t>
      </w:r>
      <w:r w:rsidR="007A2F3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одлуку и доставља </w:t>
      </w:r>
      <w:r w:rsidR="00A56F04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му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приговор са прилозима на одговор.</w:t>
      </w:r>
    </w:p>
    <w:p w14:paraId="3307E360" w14:textId="4E40B750" w:rsidR="00063317" w:rsidRPr="00C83CC9" w:rsidRDefault="00063317" w:rsidP="000633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Општинск</w:t>
      </w:r>
      <w:r w:rsidR="00A56F04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одбор 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дуж</w:t>
      </w:r>
      <w:r w:rsidR="00A56F04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ан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 да Статутарној комисији достави одговор у року од осам дана од дана пријема приговора, писаним или електронским путем.</w:t>
      </w:r>
      <w:r w:rsidR="007D2BA4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14:paraId="62A84B42" w14:textId="2E95568E" w:rsidR="000C2026" w:rsidRPr="00C83CC9" w:rsidRDefault="000C2026" w:rsidP="000C20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Одлуке Статутарне комисије</w:t>
      </w:r>
    </w:p>
    <w:p w14:paraId="2CD1C5E4" w14:textId="6468D61B" w:rsidR="00063317" w:rsidRPr="00C83CC9" w:rsidRDefault="00063317" w:rsidP="000633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FB4EC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</w:t>
      </w:r>
      <w:r w:rsidR="0021014A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7</w:t>
      </w:r>
      <w:r w:rsidR="00FB4EC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283F5474" w14:textId="76CE90AE" w:rsidR="004C2FF0" w:rsidRPr="00C83CC9" w:rsidRDefault="004C2FF0" w:rsidP="00263B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Статутарна комисија доноси одлуку о приговору у року од 30 дана од дана пријема приговора.</w:t>
      </w:r>
    </w:p>
    <w:p w14:paraId="303E6655" w14:textId="3961BF2A" w:rsidR="00E67A01" w:rsidRPr="00C83CC9" w:rsidRDefault="00E67A01" w:rsidP="00F937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Решавајући о приговору, Статутарна комисија може да:</w:t>
      </w:r>
    </w:p>
    <w:p w14:paraId="75EF8133" w14:textId="12E4519F" w:rsidR="00647AC9" w:rsidRPr="00C83CC9" w:rsidRDefault="00647AC9" w:rsidP="00F937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1) усвоји приговор</w:t>
      </w:r>
      <w:r w:rsidR="00EE3B7B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преиначи одлуку општинске организације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14:paraId="0AE17B6E" w14:textId="620AF36A" w:rsidR="00E67A01" w:rsidRPr="00C83CC9" w:rsidRDefault="004C2FF0" w:rsidP="00F937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E67A01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 одбаци приговор као неблаговремен,</w:t>
      </w:r>
    </w:p>
    <w:p w14:paraId="6748ECD8" w14:textId="1AC4C1B5" w:rsidR="004C2FF0" w:rsidRPr="00C83CC9" w:rsidRDefault="004C2FF0" w:rsidP="004C2F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E67A01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 одбије приговор као неоснован и потврди одлуку општинске организације,</w:t>
      </w:r>
    </w:p>
    <w:p w14:paraId="343D9E5A" w14:textId="64D871E0" w:rsidR="00647AC9" w:rsidRPr="00C83CC9" w:rsidRDefault="00647AC9" w:rsidP="00263B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Одлуком којом се усваја приговор Статутарна комисија одређује даљи начин испуњења обавеза општинске организације</w:t>
      </w:r>
      <w:r w:rsidR="00F62BFF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5E958AF2" w14:textId="133E939E" w:rsidR="00713CD1" w:rsidRPr="00C83CC9" w:rsidRDefault="00713CD1" w:rsidP="00263B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Одлука Статутарне комисије је коначна и против ње не могу да се подносе правни лекови.</w:t>
      </w:r>
    </w:p>
    <w:p w14:paraId="408C9D47" w14:textId="0D466FDB" w:rsidR="00EE241D" w:rsidRPr="00C83CC9" w:rsidRDefault="00EE241D" w:rsidP="00EE24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Приговор на пријем у чланство</w:t>
      </w:r>
    </w:p>
    <w:p w14:paraId="6D7A7240" w14:textId="5589C252" w:rsidR="00EE241D" w:rsidRPr="00C83CC9" w:rsidRDefault="00EE241D" w:rsidP="00EE241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FB4EC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</w:t>
      </w:r>
      <w:r w:rsidR="0021014A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</w:t>
      </w:r>
      <w:r w:rsidR="00FB4EC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60B95206" w14:textId="599AAAE8" w:rsidR="00EE241D" w:rsidRPr="00C83CC9" w:rsidRDefault="00A12119" w:rsidP="00263B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Сваки члан</w:t>
      </w:r>
      <w:r w:rsidR="0075296A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Странке има право на приговор на одлуку о пријему у чланство уз обавезно навођење разлога за његово подношење.</w:t>
      </w:r>
    </w:p>
    <w:p w14:paraId="1D9B64D8" w14:textId="3A0521E1" w:rsidR="0075296A" w:rsidRPr="00C83CC9" w:rsidRDefault="00A627E3" w:rsidP="00263B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Одредбе које важе за приговор на одлуку о одбијању пријема у чланство сходно се примењују и на приговор на прихватање пријема у чланство.</w:t>
      </w:r>
    </w:p>
    <w:p w14:paraId="52BED9AA" w14:textId="5B884789" w:rsidR="00022F73" w:rsidRPr="00C83CC9" w:rsidRDefault="00022F73" w:rsidP="00022F7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Колективно учлањење</w:t>
      </w:r>
    </w:p>
    <w:p w14:paraId="7EB123F3" w14:textId="29A9F293" w:rsidR="00022F73" w:rsidRPr="00C83CC9" w:rsidRDefault="00022F73" w:rsidP="00022F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FB4EC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C59D9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19</w:t>
      </w:r>
      <w:r w:rsidR="00FB4EC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2B67228D" w14:textId="55737422" w:rsidR="00E14652" w:rsidRPr="00C83CC9" w:rsidRDefault="001957F7" w:rsidP="00E1465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Председништво може, на предлог председника Странке, да одобри члановима друге полит</w:t>
      </w:r>
      <w:r w:rsidR="003B3BD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чке организације да у целини приступе Странци</w:t>
      </w:r>
      <w:r w:rsidR="008842B0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10C7510F" w14:textId="534DD110" w:rsidR="00AE1BE6" w:rsidRPr="00C83CC9" w:rsidRDefault="00AE1BE6" w:rsidP="00E1465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Против одлуке о колективном учлањењу није могуће изјавити приговор.</w:t>
      </w:r>
    </w:p>
    <w:p w14:paraId="50B5FE56" w14:textId="03DC230E" w:rsidR="00B71D24" w:rsidRPr="00C83CC9" w:rsidRDefault="00B71D24" w:rsidP="00B71D24">
      <w:pPr>
        <w:spacing w:before="24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Глава III</w:t>
      </w:r>
    </w:p>
    <w:p w14:paraId="70EB0999" w14:textId="66435E6D" w:rsidR="00B71D24" w:rsidRPr="00C83CC9" w:rsidRDefault="00B71D24" w:rsidP="00B71D2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ПРАВА И ОБАВЕЗЕ ЧЛАНОВА</w:t>
      </w:r>
    </w:p>
    <w:p w14:paraId="2BA2772A" w14:textId="543877CE" w:rsidR="00712706" w:rsidRPr="00C83CC9" w:rsidRDefault="00262F36" w:rsidP="00262F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Права чланова</w:t>
      </w:r>
    </w:p>
    <w:p w14:paraId="1558EE48" w14:textId="5F1BA863" w:rsidR="00262F36" w:rsidRPr="00C83CC9" w:rsidRDefault="00262F36" w:rsidP="0071270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FB4EC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</w:t>
      </w:r>
      <w:r w:rsidR="003C59D9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</w:t>
      </w:r>
      <w:r w:rsidR="00FB4EC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332C48AB" w14:textId="33DE00AC" w:rsidR="00262F36" w:rsidRPr="00C83CC9" w:rsidRDefault="009811F2" w:rsidP="002826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Странке има право да:</w:t>
      </w:r>
    </w:p>
    <w:p w14:paraId="66CC8785" w14:textId="3C1F00A2" w:rsidR="009811F2" w:rsidRPr="00C83CC9" w:rsidRDefault="009811F2" w:rsidP="002826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1) бира и буде биран у све органе Странке и територијалних организација,</w:t>
      </w:r>
    </w:p>
    <w:p w14:paraId="0C681EF9" w14:textId="31088D10" w:rsidR="009811F2" w:rsidRPr="00C83CC9" w:rsidRDefault="009811F2" w:rsidP="002826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2) покреће иницијативе и даје предлоге органима Странке,</w:t>
      </w:r>
    </w:p>
    <w:p w14:paraId="30186FD0" w14:textId="1431332D" w:rsidR="009811F2" w:rsidRPr="00C83CC9" w:rsidRDefault="009811F2" w:rsidP="002826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3) учествује у свим облицима политичког рада Странке,</w:t>
      </w:r>
    </w:p>
    <w:p w14:paraId="3E84F5D4" w14:textId="60202871" w:rsidR="009811F2" w:rsidRPr="00C83CC9" w:rsidRDefault="009811F2" w:rsidP="002826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4) буде информисан о раду Странке и одлукама које органи Странке доносе,</w:t>
      </w:r>
    </w:p>
    <w:p w14:paraId="4CBC5C94" w14:textId="1AE7CE26" w:rsidR="009811F2" w:rsidRPr="00C83CC9" w:rsidRDefault="009811F2" w:rsidP="002826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5) у оквиру Странке слободно изражава своје мишљење,</w:t>
      </w:r>
    </w:p>
    <w:p w14:paraId="49DC4DB6" w14:textId="7DDC6CF2" w:rsidR="009811F2" w:rsidRPr="00C83CC9" w:rsidRDefault="009811F2" w:rsidP="002826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6) учествује у утврђивању и спровођењу политике странке,</w:t>
      </w:r>
    </w:p>
    <w:p w14:paraId="0C4C85E4" w14:textId="2C62769F" w:rsidR="009811F2" w:rsidRPr="00C83CC9" w:rsidRDefault="009811F2" w:rsidP="002826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7) добије заштиту Странке ако буде угрожен због страначке припадности или обављања страначких активности,</w:t>
      </w:r>
    </w:p>
    <w:p w14:paraId="586D707A" w14:textId="78C71F31" w:rsidR="009811F2" w:rsidRPr="00C83CC9" w:rsidRDefault="009811F2" w:rsidP="00262F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8) остварује и друга права у складу са Статутом и овим Правилником.</w:t>
      </w:r>
    </w:p>
    <w:p w14:paraId="29CDA3BD" w14:textId="68177489" w:rsidR="00CB4916" w:rsidRPr="00C83CC9" w:rsidRDefault="00CB4916" w:rsidP="00CB491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Материјална помоћ Странци</w:t>
      </w:r>
    </w:p>
    <w:p w14:paraId="0A049CE1" w14:textId="7FA2AF20" w:rsidR="00DD5F12" w:rsidRPr="00C83CC9" w:rsidRDefault="00DD5F12" w:rsidP="00DD5F1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FB4EC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</w:t>
      </w:r>
      <w:r w:rsidR="003C59D9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FB4EC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7B4292C3" w14:textId="2F30DD78" w:rsidR="00250056" w:rsidRPr="00C83CC9" w:rsidRDefault="00250056" w:rsidP="00696D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може материјално да помаже Странку у облику прилога и других облика помоћи утврђених законом.</w:t>
      </w:r>
    </w:p>
    <w:p w14:paraId="171ECDC9" w14:textId="77777777" w:rsidR="000A4597" w:rsidRPr="00C83CC9" w:rsidRDefault="00250056" w:rsidP="0025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Помоћ члана не може бити условљена нити основ за остваривање било каквих посебних права.</w:t>
      </w: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</w:p>
    <w:p w14:paraId="2F9553F4" w14:textId="77777777" w:rsidR="000A4597" w:rsidRPr="00C83CC9" w:rsidRDefault="000A4597" w:rsidP="0025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3854FC7B" w14:textId="0EC2796E" w:rsidR="00250056" w:rsidRPr="00C83CC9" w:rsidRDefault="000A4597" w:rsidP="0025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Члану не може бити ускраћено било које право уколико не пружа материјалну помоћ странци.</w:t>
      </w:r>
    </w:p>
    <w:p w14:paraId="6117A1BD" w14:textId="3BB560F2" w:rsidR="00CB4916" w:rsidRPr="00C83CC9" w:rsidRDefault="00CB4916" w:rsidP="0025005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Награда за изузетно залагање</w:t>
      </w:r>
    </w:p>
    <w:p w14:paraId="7D5988A8" w14:textId="77ADFD05" w:rsidR="00B936EA" w:rsidRPr="00C83CC9" w:rsidRDefault="00B936EA" w:rsidP="00CB491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FB4EC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</w:t>
      </w:r>
      <w:r w:rsidR="003C59D9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FB4EC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79D2B0F9" w14:textId="420CCAB0" w:rsidR="00B936EA" w:rsidRPr="00C83CC9" w:rsidRDefault="00B936EA" w:rsidP="00B936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За изузетно залагање у остваривању циљева Странке, као и за постигнуте резултате, Странка може, одлуком надлежног органа, похвалити и наградити члана</w:t>
      </w:r>
      <w:r w:rsidR="005A4248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2B6884F4" w14:textId="77777777" w:rsidR="001743E3" w:rsidRPr="00C83CC9" w:rsidRDefault="001743E3" w:rsidP="00B936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CA2106F" w14:textId="4FF53E85" w:rsidR="00AB2AFB" w:rsidRPr="00C83CC9" w:rsidRDefault="00AB2AFB" w:rsidP="00AB2A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Обавезе чланова</w:t>
      </w:r>
    </w:p>
    <w:p w14:paraId="0E6C580D" w14:textId="24677F3A" w:rsidR="00AB2AFB" w:rsidRPr="00C83CC9" w:rsidRDefault="00AB2AFB" w:rsidP="00AB2AF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FB4EC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</w:t>
      </w:r>
      <w:r w:rsidR="003C59D9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FB4EC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08AE8ED2" w14:textId="2115273C" w:rsidR="00AB2AFB" w:rsidRPr="00C83CC9" w:rsidRDefault="002964DD" w:rsidP="00AB2A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Странке је дужан да:</w:t>
      </w:r>
    </w:p>
    <w:p w14:paraId="438EEA6F" w14:textId="545246D8" w:rsidR="002964DD" w:rsidRPr="00C83CC9" w:rsidRDefault="002964DD" w:rsidP="000D50F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1) заступа програмска начела</w:t>
      </w:r>
      <w:r w:rsidR="00AB3BB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политичке ставове и одлуке Странке у јавности,</w:t>
      </w:r>
    </w:p>
    <w:p w14:paraId="7374ABC6" w14:textId="20D0C577" w:rsidR="00AB3BB6" w:rsidRPr="00C83CC9" w:rsidRDefault="00AB3BB6" w:rsidP="000D50F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2)</w:t>
      </w:r>
      <w:r w:rsidR="00F03E7B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поштује Програм, Статут и друге акте, као и договорену политику Странке,</w:t>
      </w:r>
    </w:p>
    <w:p w14:paraId="043423FA" w14:textId="02EA9762" w:rsidR="00F03E7B" w:rsidRPr="00C83CC9" w:rsidRDefault="00F03E7B" w:rsidP="000D50F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3) делује у правцу реализације Програма и циљева Странке,</w:t>
      </w:r>
    </w:p>
    <w:p w14:paraId="7CBE3E60" w14:textId="1215C1BB" w:rsidR="00F03E7B" w:rsidRPr="00C83CC9" w:rsidRDefault="00F03E7B" w:rsidP="000D50F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4) личним примером и радом доприноси порасту угледа Странке, држећи се демократских начела на којима је она заснована</w:t>
      </w:r>
      <w:r w:rsidR="003F79A0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14:paraId="03BC1555" w14:textId="44B03A2C" w:rsidR="003B33E4" w:rsidRPr="00C83CC9" w:rsidRDefault="003B33E4" w:rsidP="00123D0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5) </w:t>
      </w:r>
      <w:r w:rsidR="009E21A1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присуствује састанцима органа Странке</w:t>
      </w:r>
      <w:r w:rsidR="003F79A0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14:paraId="37B48074" w14:textId="163F3F4A" w:rsidR="003F79A0" w:rsidRPr="00C83CC9" w:rsidRDefault="003F79A0" w:rsidP="00123D0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6) учествује у јавном животу,</w:t>
      </w:r>
      <w:r w:rsid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заступајући погледе и ставове С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транке</w:t>
      </w:r>
      <w:r w:rsid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14:paraId="26C758EB" w14:textId="0C945057" w:rsidR="003F79A0" w:rsidRPr="00C83CC9" w:rsidRDefault="003F79A0" w:rsidP="00123D0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7) плаћа чланарину,</w:t>
      </w:r>
    </w:p>
    <w:p w14:paraId="30DACA3C" w14:textId="1A9A41B0" w:rsidR="003F79A0" w:rsidRPr="00C83CC9" w:rsidRDefault="003F79A0" w:rsidP="00AB2A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8) испуњава и остале обавезе утврђене Статутом и општим актима Странке.</w:t>
      </w:r>
    </w:p>
    <w:p w14:paraId="240F389F" w14:textId="3C749639" w:rsidR="002964DD" w:rsidRPr="00C83CC9" w:rsidRDefault="002964DD" w:rsidP="002964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Чланарина</w:t>
      </w:r>
    </w:p>
    <w:p w14:paraId="5FB3CB18" w14:textId="6284C0D3" w:rsidR="002964DD" w:rsidRPr="00C83CC9" w:rsidRDefault="002964DD" w:rsidP="002D75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FB4EC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</w:t>
      </w:r>
      <w:r w:rsidR="003C59D9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</w:t>
      </w:r>
      <w:r w:rsidR="00FB4EC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0F285654" w14:textId="3D7ACE8C" w:rsidR="000371B6" w:rsidRPr="00C83CC9" w:rsidRDefault="002D7558" w:rsidP="002D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Председништво, на предлог Извршног одбора, утврђује</w:t>
      </w:r>
      <w:r w:rsidR="000A4597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обавезу плаћана као и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износ годишње чланарине.</w:t>
      </w:r>
    </w:p>
    <w:p w14:paraId="5EA184FD" w14:textId="130A59EB" w:rsidR="002D7558" w:rsidRPr="00C83CC9" w:rsidRDefault="002D7558" w:rsidP="002D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Општински одбор може, за сваку текућу годину, ослободити плаћања чланарине</w:t>
      </w:r>
      <w:r w:rsidR="00425B0A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члана Странке који је због тешких имовинских прилика није у могућности да издваја износ чланарине. Одлуку о ослобађању од плаћања чланарине општински одбор доноси на захтев било ког члана.</w:t>
      </w:r>
    </w:p>
    <w:p w14:paraId="3BAF7BB6" w14:textId="77777777" w:rsidR="002D7558" w:rsidRPr="00C83CC9" w:rsidRDefault="002D7558" w:rsidP="002D7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Извршни одбор, о плаћању чланарине, подноси извештај Председништву и Главном одбору.</w:t>
      </w: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</w:p>
    <w:p w14:paraId="2C9A6E2D" w14:textId="31EF12C2" w:rsidR="00A76BDB" w:rsidRPr="00C83CC9" w:rsidRDefault="00A76BDB" w:rsidP="002D755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 w:themeColor="text1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Суспензија због неплаћања чланарине</w:t>
      </w:r>
    </w:p>
    <w:p w14:paraId="4608C344" w14:textId="3339C71B" w:rsidR="00D414CD" w:rsidRPr="00C83CC9" w:rsidRDefault="00D414CD" w:rsidP="00D414C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FB4EC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</w:t>
      </w:r>
      <w:r w:rsidR="003C59D9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="00FB4EC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093C8701" w14:textId="4D6BD09A" w:rsidR="00AF67C1" w:rsidRPr="00C83CC9" w:rsidRDefault="00AF67C1" w:rsidP="004307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Члан привремено губи право да бира и буде биран у органе и тела Странке и да у њима одлучује, односно да буде кандидат на изборима за органе власти ако не плати чланарину </w:t>
      </w:r>
      <w:r w:rsidR="00D67E5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благовремено.</w:t>
      </w:r>
    </w:p>
    <w:p w14:paraId="22AF8220" w14:textId="65B2DF6C" w:rsidR="00D16AA7" w:rsidRPr="00C83CC9" w:rsidRDefault="00D16AA7" w:rsidP="004307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Одлуку о суспензији чланских права доноси општинска организација.</w:t>
      </w:r>
      <w:r w:rsidR="00076550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</w:t>
      </w:r>
      <w:r w:rsidR="00076550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отив одлуке о суспензији чланских права члан може изјавити приговор Статутарној комисији</w:t>
      </w:r>
      <w:r w:rsidR="00FB4EC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63C29084" w14:textId="0191E8DA" w:rsidR="00244E2B" w:rsidRPr="00C83CC9" w:rsidRDefault="00244E2B" w:rsidP="004307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Суспензија </w:t>
      </w:r>
      <w:r w:rsidR="00DD2F01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чланских права из ст. 3. овог члана 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траје најдуже годину дана</w:t>
      </w:r>
      <w:r w:rsidR="008454A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46139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након чега се, ако нису престали разлози због којих је изречена ова мера, обавезно спроводи поступак искључења из Странке.</w:t>
      </w:r>
    </w:p>
    <w:p w14:paraId="7920C3F0" w14:textId="6D3822B5" w:rsidR="00A91D58" w:rsidRPr="00C83CC9" w:rsidRDefault="001D6F7C" w:rsidP="004307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Суспензија чланских права због неплаћања чланарине се прекида </w:t>
      </w:r>
      <w:r w:rsidR="00C9363B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тренутком измирења свих доспелих обавеза, односно ако општинска организација </w:t>
      </w:r>
      <w:r w:rsidR="00CA6BC8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члана ослободи плаћања чланарине из разлога прописаних</w:t>
      </w:r>
      <w:r w:rsidR="00FB4EC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чл. 26.</w:t>
      </w:r>
    </w:p>
    <w:p w14:paraId="445F5A6A" w14:textId="77777777" w:rsidR="00A7300B" w:rsidRDefault="00A7300B" w:rsidP="00AD4B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1FAD1CB5" w14:textId="62968B00" w:rsidR="00AD4B1F" w:rsidRPr="00C83CC9" w:rsidRDefault="00AD4B1F" w:rsidP="00AD4B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>Ослобођење због имовинских прилика</w:t>
      </w:r>
    </w:p>
    <w:p w14:paraId="087EE13C" w14:textId="4A6CCF0A" w:rsidR="00A91D58" w:rsidRPr="00C83CC9" w:rsidRDefault="00A91D58" w:rsidP="00A91D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FB4EC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</w:t>
      </w:r>
      <w:r w:rsidR="003C59D9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</w:t>
      </w:r>
      <w:r w:rsidR="00FB4ECC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6FF91F74" w14:textId="0FB21104" w:rsidR="00F42BC2" w:rsidRPr="00C83CC9" w:rsidRDefault="00F42BC2" w:rsidP="00F42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Општинск</w:t>
      </w:r>
      <w:r w:rsidR="00FE4470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 организација 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може</w:t>
      </w:r>
      <w:r w:rsidR="00BB09A2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захтев члана</w:t>
      </w:r>
      <w:r w:rsidR="0081363A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ослободити плаћања чланарине члана Странке који је због тешких имовинских прилика није у могућности да издваја износ чланарине. </w:t>
      </w:r>
    </w:p>
    <w:p w14:paraId="0F3F6B1B" w14:textId="31E5905C" w:rsidR="00970B42" w:rsidRPr="00C83CC9" w:rsidRDefault="00970B42" w:rsidP="00970B4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Евиденција плаћених чланарина</w:t>
      </w:r>
    </w:p>
    <w:p w14:paraId="679AEDDC" w14:textId="44DE3A5D" w:rsidR="00D44E3C" w:rsidRPr="00C83CC9" w:rsidRDefault="00D44E3C" w:rsidP="00D44E3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2B1ADD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</w:t>
      </w:r>
      <w:r w:rsidR="003C59D9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7</w:t>
      </w:r>
      <w:r w:rsidR="002B1ADD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0C1A9AE4" w14:textId="331DF2BE" w:rsidR="00D44E3C" w:rsidRPr="00C83CC9" w:rsidRDefault="00D44E3C" w:rsidP="00F42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Евиденцију о плаћању чланарине води Генерални секретар Странке.</w:t>
      </w:r>
    </w:p>
    <w:p w14:paraId="31E9816B" w14:textId="3A305CF9" w:rsidR="00207EBC" w:rsidRPr="00C83CC9" w:rsidRDefault="005261A8" w:rsidP="00207E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Општинске и градске организације дужне су да воде дневно ажурну </w:t>
      </w:r>
      <w:r w:rsidR="00983C29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виденцију наплате чланарине на својој териториј</w:t>
      </w:r>
      <w:r w:rsidR="004176B2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и да </w:t>
      </w:r>
      <w:r w:rsidR="0073728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 томе </w:t>
      </w:r>
      <w:r w:rsidR="004176B2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квартално </w:t>
      </w:r>
      <w:r w:rsidR="000F781E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извештавају Генералног секретара.</w:t>
      </w:r>
    </w:p>
    <w:p w14:paraId="6616B272" w14:textId="31202FE9" w:rsidR="00207EBC" w:rsidRPr="00C83CC9" w:rsidRDefault="00207EBC" w:rsidP="00207E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Контрола наплате чланарина</w:t>
      </w:r>
    </w:p>
    <w:p w14:paraId="7B34C95D" w14:textId="56768122" w:rsidR="005261A8" w:rsidRPr="00C83CC9" w:rsidRDefault="000425C2" w:rsidP="000425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2B1ADD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</w:t>
      </w:r>
      <w:r w:rsidR="003C59D9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</w:t>
      </w:r>
      <w:r w:rsidR="002B1ADD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20ACBC7C" w14:textId="146B5058" w:rsidR="00DF676A" w:rsidRPr="00C83CC9" w:rsidRDefault="00DF676A" w:rsidP="00F42B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Наплату чланарине контролише Извршни одбор Странке.</w:t>
      </w:r>
    </w:p>
    <w:p w14:paraId="3E4AA440" w14:textId="6B645E75" w:rsidR="004307EA" w:rsidRPr="00C83CC9" w:rsidRDefault="00F42BC2" w:rsidP="00124B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Извршни одбор о плаћању чланарине подноси </w:t>
      </w:r>
      <w:r w:rsidR="00844BEA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годишњи 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извештај Председништву и Главном одбору.</w:t>
      </w:r>
    </w:p>
    <w:p w14:paraId="58E6766A" w14:textId="094C0D19" w:rsidR="00FC6CFF" w:rsidRPr="00C83CC9" w:rsidRDefault="00FC6CFF" w:rsidP="00FC6CF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Глава IV</w:t>
      </w:r>
    </w:p>
    <w:p w14:paraId="0488A2DF" w14:textId="412F9150" w:rsidR="004052F6" w:rsidRPr="00C83CC9" w:rsidRDefault="005C7BBB" w:rsidP="004052F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НАЧИН ВОЂЕЊА ЕВИДЕНЦИЈЕ ЧЛАНСТВА</w:t>
      </w:r>
    </w:p>
    <w:p w14:paraId="07CB6DD0" w14:textId="393012E4" w:rsidR="007B25E0" w:rsidRPr="00C83CC9" w:rsidRDefault="007B25E0" w:rsidP="007B2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Централни регистар</w:t>
      </w:r>
    </w:p>
    <w:p w14:paraId="6380B069" w14:textId="5B3AF9B6" w:rsidR="0081363A" w:rsidRPr="00C83CC9" w:rsidRDefault="0081363A" w:rsidP="0081363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2B1ADD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C59D9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29</w:t>
      </w:r>
      <w:r w:rsidR="002B1ADD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7697859F" w14:textId="506897CE" w:rsidR="0081363A" w:rsidRPr="00C83CC9" w:rsidRDefault="0081363A" w:rsidP="008136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Евиденцију чланства (Централни регистар) води Генерални секретаријат, којим руководи Генерални секретар Странке</w:t>
      </w:r>
      <w:r w:rsidR="005A4248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377620DF" w14:textId="7C6A8910" w:rsidR="00992B96" w:rsidRPr="00C83CC9" w:rsidRDefault="00992B96" w:rsidP="008136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Надзор над вођењем евиденције чланства води Извршни одбор Странке</w:t>
      </w:r>
      <w:r w:rsidR="005A4248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3EC36B8C" w14:textId="489F32AA" w:rsidR="00AE4D5A" w:rsidRPr="00C83CC9" w:rsidRDefault="00AE4D5A" w:rsidP="008136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Генерални секретаријат оснива Службу за чланство, као орган који непосредно обавља послове који су везани за електронску евиденцију чланства, евиденцију чланства у писаној форми, евиденцију изабраних, именованих и постављених лица, прослеђивање информација чланству, додељивање чланских бројева и штампање чланских карата</w:t>
      </w:r>
      <w:r w:rsidR="005A4248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0ADE7997" w14:textId="398783E4" w:rsidR="0032507E" w:rsidRPr="00C83CC9" w:rsidRDefault="0032507E" w:rsidP="008136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Шефа Службе за чланство именује Генерални секретар.</w:t>
      </w:r>
    </w:p>
    <w:p w14:paraId="1EDBA077" w14:textId="1B733383" w:rsidR="002B1ADD" w:rsidRPr="00C83CC9" w:rsidRDefault="002B1ADD" w:rsidP="008136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Ге</w:t>
      </w:r>
      <w:r w:rsidR="004079A7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нерални секретар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доноси правилник којим се детаљно уређује начин рада Службе за чланство.</w:t>
      </w:r>
    </w:p>
    <w:p w14:paraId="2887E363" w14:textId="544579A9" w:rsidR="007B25E0" w:rsidRPr="00C83CC9" w:rsidRDefault="007B25E0" w:rsidP="007B2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Садржина Централног регистра</w:t>
      </w:r>
    </w:p>
    <w:p w14:paraId="08593DBC" w14:textId="640D784C" w:rsidR="007B25E0" w:rsidRPr="00C83CC9" w:rsidRDefault="007B25E0" w:rsidP="007B25E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Члан </w:t>
      </w:r>
      <w:r w:rsidR="002B1ADD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3C59D9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</w:t>
      </w:r>
      <w:r w:rsidR="002B1ADD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621E7D0F" w14:textId="5EA99409" w:rsidR="00FA70DB" w:rsidRPr="00C83CC9" w:rsidRDefault="00FA70DB" w:rsidP="006B72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Евиденција чланова садржи</w:t>
      </w:r>
      <w:r w:rsidR="00AE3AAF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лично име и име једног од родитеља, пребивалиште, адресу и јединствени матични број грађана, датум учлањивања, датум престанка чланства, као и друге податке од значаја за рад Странке, на основу одлуке Генералног секретаријата.</w:t>
      </w:r>
    </w:p>
    <w:p w14:paraId="5E0A0F31" w14:textId="675635A0" w:rsidR="00AE4D5A" w:rsidRPr="00C83CC9" w:rsidRDefault="00C61FDB" w:rsidP="008136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 xml:space="preserve">Евиденција чланова води се у </w:t>
      </w:r>
      <w:r w:rsidR="001260CF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писаном облику и електронски, као јединствена база података (Централни регистар).</w:t>
      </w:r>
    </w:p>
    <w:p w14:paraId="622E85D8" w14:textId="25B5F787" w:rsidR="007B25E0" w:rsidRPr="00C83CC9" w:rsidRDefault="007B25E0" w:rsidP="007B2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Чланска карта</w:t>
      </w:r>
    </w:p>
    <w:p w14:paraId="0BD58FE1" w14:textId="16EB79F9" w:rsidR="007B25E0" w:rsidRPr="00C83CC9" w:rsidRDefault="007B25E0" w:rsidP="007B25E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613CF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</w:t>
      </w:r>
      <w:r w:rsidR="003C59D9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613CF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1AFD5DFE" w14:textId="77777777" w:rsidR="007B25E0" w:rsidRPr="00C83CC9" w:rsidRDefault="007B25E0" w:rsidP="007B25E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Странке се по пријему у чланство уписује у евиденцију чланова и издаје му се чланска карта која служи за идентификацију, као и за остваривање права у Странци.</w:t>
      </w:r>
    </w:p>
    <w:p w14:paraId="2D82BE91" w14:textId="1F80A81E" w:rsidR="007B25E0" w:rsidRPr="00C83CC9" w:rsidRDefault="007B25E0" w:rsidP="007B2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Евиденција општинске организације</w:t>
      </w:r>
    </w:p>
    <w:p w14:paraId="7154388D" w14:textId="0874A9F2" w:rsidR="00793657" w:rsidRPr="00C83CC9" w:rsidRDefault="00793657" w:rsidP="0079365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613CF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</w:t>
      </w:r>
      <w:r w:rsidR="003C59D9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613CF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1320DCD5" w14:textId="0D0C3B8D" w:rsidR="007F2038" w:rsidRPr="00C83CC9" w:rsidRDefault="00F71186" w:rsidP="008136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Општинска организација дужна је да </w:t>
      </w:r>
      <w:r w:rsidR="004052EF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дневно 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води </w:t>
      </w:r>
      <w:r w:rsidR="004052EF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ажурну 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евиденцију о броју чланова са своје територије и да списак чланова најмање једном месечно</w:t>
      </w:r>
      <w:r w:rsidR="003F44D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доставља Генералном секретаријату</w:t>
      </w:r>
      <w:r w:rsidR="002442E8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који обједињени извештај о чланству доставља Извршном одбору пред сваку његову седницу</w:t>
      </w:r>
      <w:r w:rsidR="00E44381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29553DB5" w14:textId="2D0580D4" w:rsidR="00E44381" w:rsidRPr="00C83CC9" w:rsidRDefault="00E44381" w:rsidP="008136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Општинска организац</w:t>
      </w:r>
      <w:r w:rsidR="00D82F0E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ија најмање једног годишње контактира члана ради провере тачности података у евиденцији чланова. </w:t>
      </w:r>
    </w:p>
    <w:p w14:paraId="314119B3" w14:textId="476045DE" w:rsidR="007B25E0" w:rsidRPr="00C83CC9" w:rsidRDefault="007B25E0" w:rsidP="007B25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Промена података у Централном регистру</w:t>
      </w:r>
    </w:p>
    <w:p w14:paraId="20F36BCC" w14:textId="1D4BEA3A" w:rsidR="0055129F" w:rsidRPr="00C83CC9" w:rsidRDefault="0055129F" w:rsidP="0055129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613CF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</w:t>
      </w:r>
      <w:r w:rsidR="003C59D9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613CF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39F6A769" w14:textId="6FD9350F" w:rsidR="0055129F" w:rsidRPr="00C83CC9" w:rsidRDefault="001D2026" w:rsidP="005512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Сваки члан Странке дужан је да о промени личних података обавести </w:t>
      </w:r>
      <w:r w:rsidR="007B25E0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територијалну организацију која је донела одлуку о учлањењу.</w:t>
      </w:r>
    </w:p>
    <w:p w14:paraId="68D299B9" w14:textId="4A84926D" w:rsidR="007B25E0" w:rsidRPr="00C83CC9" w:rsidRDefault="0020528F" w:rsidP="005512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 промени података попуњава се образац чији изглед и форму дефинише Генерални секретаријат.</w:t>
      </w:r>
    </w:p>
    <w:p w14:paraId="7ED65801" w14:textId="55A136A2" w:rsidR="00A07AF3" w:rsidRPr="00C83CC9" w:rsidRDefault="00A07AF3" w:rsidP="00A07AF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Архивирање докумената</w:t>
      </w:r>
    </w:p>
    <w:p w14:paraId="60C9404F" w14:textId="406F624B" w:rsidR="00FF2E1F" w:rsidRPr="00C83CC9" w:rsidRDefault="007F16B1" w:rsidP="007F16B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613CF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</w:t>
      </w:r>
      <w:r w:rsidR="003C59D9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</w:t>
      </w:r>
      <w:r w:rsidR="00613CF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32157F7B" w14:textId="1D1EF049" w:rsidR="007F16B1" w:rsidRPr="00C83CC9" w:rsidRDefault="00837FA5" w:rsidP="007F16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Приступнице и </w:t>
      </w:r>
      <w:r w:rsidR="007B25E0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други 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оригинални документи се архивирају у седишту Странке.</w:t>
      </w:r>
    </w:p>
    <w:p w14:paraId="3481F3AA" w14:textId="6176661E" w:rsidR="00B559E5" w:rsidRPr="00C83CC9" w:rsidRDefault="00B559E5" w:rsidP="007F16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Општинске организације су дужне да фотокопије приступница </w:t>
      </w:r>
      <w:r w:rsidR="006D48C0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r w:rsidR="00B62698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обрасце</w:t>
      </w:r>
      <w:r w:rsidR="006D48C0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 промени података </w:t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чувају у сопственој архив</w:t>
      </w:r>
      <w:r w:rsidR="005A4248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и. </w:t>
      </w:r>
    </w:p>
    <w:p w14:paraId="0D13C4F6" w14:textId="33902D58" w:rsidR="002F53FC" w:rsidRPr="00C83CC9" w:rsidRDefault="002F53FC" w:rsidP="002F53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Глава V</w:t>
      </w:r>
    </w:p>
    <w:p w14:paraId="25A370AF" w14:textId="2B4EE77F" w:rsidR="001859D1" w:rsidRPr="00C83CC9" w:rsidRDefault="00595794" w:rsidP="0059579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ПРЕСТАНАК ЧЛАНСТВА</w:t>
      </w:r>
    </w:p>
    <w:p w14:paraId="51E532B9" w14:textId="0C6923A1" w:rsidR="002F53FC" w:rsidRPr="00C83CC9" w:rsidRDefault="002F53FC" w:rsidP="002F53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Основи престанка </w:t>
      </w:r>
      <w:r w:rsidR="00A05FC0"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чланст</w:t>
      </w: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ва</w:t>
      </w:r>
    </w:p>
    <w:p w14:paraId="4A00C1A6" w14:textId="73C6D02A" w:rsidR="00595794" w:rsidRPr="00C83CC9" w:rsidRDefault="006843BC" w:rsidP="006843B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613CF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</w:t>
      </w:r>
      <w:r w:rsidR="003C59D9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="00613CF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0D0BAFA0" w14:textId="1496D9FC" w:rsidR="006843BC" w:rsidRPr="00C83CC9" w:rsidRDefault="009F0676" w:rsidP="00A358B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Чланство у Странци престаје иступањем, искључењем или брисањем због:</w:t>
      </w:r>
    </w:p>
    <w:p w14:paraId="7A355FCD" w14:textId="2E29AA26" w:rsidR="009F0676" w:rsidRPr="00C83CC9" w:rsidRDefault="009F0676" w:rsidP="00A358B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1) учлањења у другу политичку странку,</w:t>
      </w:r>
    </w:p>
    <w:p w14:paraId="0F7151EB" w14:textId="639D3F8A" w:rsidR="009F0676" w:rsidRPr="00C83CC9" w:rsidRDefault="009F0676" w:rsidP="00A358B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2) кандидовања на листи друге политичке странке, односно на независној листи без сагласности Странке,</w:t>
      </w:r>
    </w:p>
    <w:p w14:paraId="229B83DA" w14:textId="669505E9" w:rsidR="009F0676" w:rsidRPr="00C83CC9" w:rsidRDefault="009F0676" w:rsidP="00A358B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3) учествовања, или вођења кампање за другу политичку странку или другог политичког субјекта без сагласности Странке,</w:t>
      </w:r>
    </w:p>
    <w:p w14:paraId="7E10BC25" w14:textId="58BB8B1A" w:rsidR="009F0676" w:rsidRPr="00C83CC9" w:rsidRDefault="009F0676" w:rsidP="00A358B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4) обављања функције која је неспојива са чланством у Странци,</w:t>
      </w:r>
    </w:p>
    <w:p w14:paraId="2DD455BD" w14:textId="1F9BD02D" w:rsidR="009F0676" w:rsidRPr="00C83CC9" w:rsidRDefault="009F0676" w:rsidP="00A358B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 xml:space="preserve">5) </w:t>
      </w:r>
      <w:r w:rsidR="003B1D09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кршења одборничких, односно посланичких обавеза</w:t>
      </w:r>
      <w:r w:rsidR="00A358B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обавеза у вршењу јавних функција утврђених позитивним прописима и Статутом Странке,</w:t>
      </w:r>
    </w:p>
    <w:p w14:paraId="1293CE62" w14:textId="6AF47027" w:rsidR="000A4597" w:rsidRPr="00C83CC9" w:rsidRDefault="00A358B6" w:rsidP="000A45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6) смрти члана.</w:t>
      </w:r>
    </w:p>
    <w:p w14:paraId="2B5299EB" w14:textId="3A9A391F" w:rsidR="000A4597" w:rsidRPr="00C83CC9" w:rsidRDefault="000A4597" w:rsidP="006843BC">
      <w:pPr>
        <w:jc w:val="both"/>
        <w:rPr>
          <w:rFonts w:ascii="Times New Roman" w:hAnsi="Times New Roman" w:cs="Times New Roman"/>
          <w:color w:val="000000" w:themeColor="text1"/>
          <w:sz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lang w:val="sr-Cyrl-RS"/>
        </w:rPr>
        <w:t>Чланство престаје уколико члан поступа супротно обавезама утврђеним у члану 23, став 1 тачка од 1 до 4, 6 и 8 Правилника о чланству.</w:t>
      </w:r>
    </w:p>
    <w:p w14:paraId="1C225D05" w14:textId="4A2ED2B3" w:rsidR="003E6A56" w:rsidRPr="00C83CC9" w:rsidRDefault="003E6A56" w:rsidP="006843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Престанак чланства из разлога прописаних чл. 35. ст. 1. тач. 2., 3. и 6. констатује се одлуком општинске организације којој члан припада.</w:t>
      </w:r>
    </w:p>
    <w:p w14:paraId="0E0D78ED" w14:textId="42EAB53B" w:rsidR="002F53FC" w:rsidRPr="00C83CC9" w:rsidRDefault="002F53FC" w:rsidP="002F53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Иступање</w:t>
      </w:r>
    </w:p>
    <w:p w14:paraId="4EF830BE" w14:textId="2DBB064E" w:rsidR="0045429E" w:rsidRPr="00C83CC9" w:rsidRDefault="0045429E" w:rsidP="0045429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613CF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</w:t>
      </w:r>
      <w:r w:rsidR="003C59D9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</w:t>
      </w:r>
      <w:r w:rsidR="00613CF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0319F910" w14:textId="69E80573" w:rsidR="0045429E" w:rsidRPr="00C83CC9" w:rsidRDefault="0048776B" w:rsidP="004542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Изјава о иступању подноси се надлежној општинској организацији којој члан припада, </w:t>
      </w:r>
      <w:r w:rsidR="004079A7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или Генералном секретаријату.</w:t>
      </w:r>
      <w:r w:rsidR="00366B59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14:paraId="6B2E7268" w14:textId="1945D70D" w:rsidR="00DA12E6" w:rsidRPr="00C83CC9" w:rsidRDefault="00DA12E6" w:rsidP="004542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Лице које је иступило из Странке стиче право поновног учлањења након истека периода од две године од престанка чланства.</w:t>
      </w:r>
    </w:p>
    <w:p w14:paraId="2757D595" w14:textId="43E6D325" w:rsidR="00E36BF6" w:rsidRPr="00C83CC9" w:rsidRDefault="00E36BF6" w:rsidP="004542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Када за то постоје нарочито оправдани разлози, </w:t>
      </w:r>
      <w:r w:rsidR="00AC621E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Генерални секретаријат може да дозволи поновно учлањење пре истека прописаног рока.</w:t>
      </w:r>
    </w:p>
    <w:p w14:paraId="3660CA6A" w14:textId="68BD4CB8" w:rsidR="002F53FC" w:rsidRPr="00C83CC9" w:rsidRDefault="002F53FC" w:rsidP="002F53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Искључење</w:t>
      </w:r>
    </w:p>
    <w:p w14:paraId="1C71E9D5" w14:textId="0980AD66" w:rsidR="00546697" w:rsidRPr="00C83CC9" w:rsidRDefault="00546697" w:rsidP="0054669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3E6A5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</w:t>
      </w:r>
      <w:r w:rsidR="003C59D9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7</w:t>
      </w:r>
      <w:r w:rsidR="003E6A5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0A63E35B" w14:textId="43CA495C" w:rsidR="00546697" w:rsidRPr="00C83CC9" w:rsidRDefault="00546697" w:rsidP="005466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Странке може да буде искључен само у дисциплинском поступку.</w:t>
      </w:r>
    </w:p>
    <w:p w14:paraId="387542C6" w14:textId="77777777" w:rsidR="000A4597" w:rsidRPr="00C83CC9" w:rsidRDefault="000A4597" w:rsidP="005C45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058F791B" w14:textId="77777777" w:rsidR="000A4597" w:rsidRPr="00C83CC9" w:rsidRDefault="000A4597" w:rsidP="005C45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426D305A" w14:textId="060FC1B4" w:rsidR="00983C29" w:rsidRPr="00C83CC9" w:rsidRDefault="00983C29" w:rsidP="005C45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Мировање чланства</w:t>
      </w:r>
    </w:p>
    <w:p w14:paraId="2586DC9A" w14:textId="1408C48A" w:rsidR="00983C29" w:rsidRPr="00C83CC9" w:rsidRDefault="00983C29" w:rsidP="00983C2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38.</w:t>
      </w:r>
    </w:p>
    <w:p w14:paraId="652D83FD" w14:textId="213A8CCF" w:rsidR="005C456E" w:rsidRPr="00C83CC9" w:rsidRDefault="005C456E" w:rsidP="005C4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странке има право на мировање чланства, уколико о томе писмено обавести надлежни Орган Странке.</w:t>
      </w:r>
    </w:p>
    <w:p w14:paraId="2F68A4E5" w14:textId="71DA180C" w:rsidR="005C456E" w:rsidRPr="00C83CC9" w:rsidRDefault="005C456E" w:rsidP="00567E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Током мировања чланства, члан Странке нема право да бира и буде биран у органе и тела Странке и да у њима одлучује.</w:t>
      </w:r>
    </w:p>
    <w:p w14:paraId="1B971EA5" w14:textId="35B6A0F2" w:rsidR="002F53FC" w:rsidRPr="00C83CC9" w:rsidRDefault="002F53FC" w:rsidP="002F53F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Глава VI</w:t>
      </w:r>
    </w:p>
    <w:p w14:paraId="3A492926" w14:textId="35D7B2A5" w:rsidR="002F53FC" w:rsidRPr="00C83CC9" w:rsidRDefault="002F53FC" w:rsidP="002F53F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ПРЕЛАЗНЕ И ЗАВРШНЕ ОДРЕДБЕ</w:t>
      </w:r>
    </w:p>
    <w:p w14:paraId="5A40632D" w14:textId="77777777" w:rsidR="008842B0" w:rsidRPr="00C83CC9" w:rsidRDefault="008842B0" w:rsidP="008842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Сходна примена одредаба на градску организацију</w:t>
      </w:r>
    </w:p>
    <w:p w14:paraId="7329AB5B" w14:textId="6A4A473B" w:rsidR="008842B0" w:rsidRPr="00C83CC9" w:rsidRDefault="008842B0" w:rsidP="008842B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3E6A5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</w:t>
      </w:r>
      <w:r w:rsidR="00691274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9</w:t>
      </w:r>
      <w:r w:rsidR="003E6A5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2EED220F" w14:textId="61B784D8" w:rsidR="008842B0" w:rsidRPr="00C83CC9" w:rsidRDefault="008842B0" w:rsidP="00B25A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 повереништво, као и на градску организацију формирану на територији града који нема градске општине сходно се примењују одредбе овог Правилника о надлежности општинске организације.</w:t>
      </w:r>
    </w:p>
    <w:p w14:paraId="3D787CE9" w14:textId="43A15023" w:rsidR="002F53FC" w:rsidRPr="00C83CC9" w:rsidRDefault="002F53FC" w:rsidP="002F53F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3E6A5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91274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40</w:t>
      </w:r>
      <w:r w:rsidR="003E6A5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351985FF" w14:textId="4DDDC40E" w:rsidR="002F53FC" w:rsidRPr="00C83CC9" w:rsidRDefault="002F53FC" w:rsidP="002F53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Одредбе овог Правилника које су у супротности са Статутом ништаве су.</w:t>
      </w:r>
    </w:p>
    <w:p w14:paraId="3F111DBC" w14:textId="489E3109" w:rsidR="003E6A56" w:rsidRPr="00C83CC9" w:rsidRDefault="003E6A56" w:rsidP="003E6A5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>Ступање на снагу</w:t>
      </w:r>
    </w:p>
    <w:p w14:paraId="707BCBE9" w14:textId="045B25F9" w:rsidR="002F53FC" w:rsidRPr="00C83CC9" w:rsidRDefault="002F53FC" w:rsidP="002F53F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3E6A5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4</w:t>
      </w:r>
      <w:r w:rsidR="00691274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3E6A56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28B675BC" w14:textId="67017184" w:rsidR="002F53FC" w:rsidRPr="00C83CC9" w:rsidRDefault="002F53FC" w:rsidP="002F53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Овај Правилник ступа на снагу даном доношења.</w:t>
      </w:r>
    </w:p>
    <w:p w14:paraId="16FFE252" w14:textId="77777777" w:rsidR="00A022E5" w:rsidRPr="00C83CC9" w:rsidRDefault="00A022E5" w:rsidP="002F53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19A1384" w14:textId="77777777" w:rsidR="00A022E5" w:rsidRPr="00C83CC9" w:rsidRDefault="00A022E5" w:rsidP="002F53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EEBA3D7" w14:textId="5DE266D1" w:rsidR="00A022E5" w:rsidRPr="00C83CC9" w:rsidRDefault="00A022E5" w:rsidP="002F53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Београду, </w:t>
      </w:r>
    </w:p>
    <w:p w14:paraId="1C50ABFA" w14:textId="7D317787" w:rsidR="00A022E5" w:rsidRPr="00C83CC9" w:rsidRDefault="00A7300B" w:rsidP="002F53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11.12.2022</w:t>
      </w:r>
      <w:bookmarkStart w:id="0" w:name="_GoBack"/>
      <w:bookmarkEnd w:id="0"/>
      <w:r w:rsidR="00A022E5"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године</w:t>
      </w:r>
    </w:p>
    <w:p w14:paraId="518F4753" w14:textId="77777777" w:rsidR="00A022E5" w:rsidRPr="00C83CC9" w:rsidRDefault="00A022E5" w:rsidP="002F53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1F379FB" w14:textId="00B8A501" w:rsidR="00A022E5" w:rsidRPr="00C83CC9" w:rsidRDefault="00A022E5" w:rsidP="002F53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Вук Јеремић,</w:t>
      </w:r>
    </w:p>
    <w:p w14:paraId="749B3121" w14:textId="469ED2C8" w:rsidR="00A022E5" w:rsidRPr="00C83CC9" w:rsidRDefault="00A022E5" w:rsidP="002F53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C83C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Председник</w:t>
      </w:r>
    </w:p>
    <w:p w14:paraId="3D6CC113" w14:textId="77777777" w:rsidR="00D03AE7" w:rsidRPr="00C83CC9" w:rsidRDefault="00D03AE7" w:rsidP="002F53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sectPr w:rsidR="00D03AE7" w:rsidRPr="00C83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CCD74" w14:textId="77777777" w:rsidR="005C1C0A" w:rsidRDefault="005C1C0A" w:rsidP="000A4597">
      <w:pPr>
        <w:spacing w:after="0" w:line="240" w:lineRule="auto"/>
      </w:pPr>
      <w:r>
        <w:separator/>
      </w:r>
    </w:p>
  </w:endnote>
  <w:endnote w:type="continuationSeparator" w:id="0">
    <w:p w14:paraId="03969174" w14:textId="77777777" w:rsidR="005C1C0A" w:rsidRDefault="005C1C0A" w:rsidP="000A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965A1" w14:textId="77777777" w:rsidR="005C1C0A" w:rsidRDefault="005C1C0A" w:rsidP="000A4597">
      <w:pPr>
        <w:spacing w:after="0" w:line="240" w:lineRule="auto"/>
      </w:pPr>
      <w:r>
        <w:separator/>
      </w:r>
    </w:p>
  </w:footnote>
  <w:footnote w:type="continuationSeparator" w:id="0">
    <w:p w14:paraId="2AE62900" w14:textId="77777777" w:rsidR="005C1C0A" w:rsidRDefault="005C1C0A" w:rsidP="000A4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B0FFA"/>
    <w:multiLevelType w:val="hybridMultilevel"/>
    <w:tmpl w:val="259C4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3D"/>
    <w:rsid w:val="000008F6"/>
    <w:rsid w:val="00001153"/>
    <w:rsid w:val="0000408B"/>
    <w:rsid w:val="00004CE2"/>
    <w:rsid w:val="00010021"/>
    <w:rsid w:val="00015780"/>
    <w:rsid w:val="000223DC"/>
    <w:rsid w:val="00022F73"/>
    <w:rsid w:val="00023C45"/>
    <w:rsid w:val="00025CD0"/>
    <w:rsid w:val="00026CD2"/>
    <w:rsid w:val="000272FB"/>
    <w:rsid w:val="00030397"/>
    <w:rsid w:val="00033093"/>
    <w:rsid w:val="000371B6"/>
    <w:rsid w:val="00041E26"/>
    <w:rsid w:val="0004239E"/>
    <w:rsid w:val="000425C2"/>
    <w:rsid w:val="0004472C"/>
    <w:rsid w:val="000463C2"/>
    <w:rsid w:val="00050D1F"/>
    <w:rsid w:val="000532D6"/>
    <w:rsid w:val="00053A53"/>
    <w:rsid w:val="000572BC"/>
    <w:rsid w:val="00062734"/>
    <w:rsid w:val="000630EB"/>
    <w:rsid w:val="00063317"/>
    <w:rsid w:val="000643A0"/>
    <w:rsid w:val="00067DDF"/>
    <w:rsid w:val="00071FF8"/>
    <w:rsid w:val="00076550"/>
    <w:rsid w:val="00077593"/>
    <w:rsid w:val="000801C2"/>
    <w:rsid w:val="00090C92"/>
    <w:rsid w:val="0009549C"/>
    <w:rsid w:val="00097265"/>
    <w:rsid w:val="000A4597"/>
    <w:rsid w:val="000A4614"/>
    <w:rsid w:val="000A4AF6"/>
    <w:rsid w:val="000A5A5B"/>
    <w:rsid w:val="000C2026"/>
    <w:rsid w:val="000D416F"/>
    <w:rsid w:val="000D50FF"/>
    <w:rsid w:val="000E0944"/>
    <w:rsid w:val="000E12DD"/>
    <w:rsid w:val="000E61C0"/>
    <w:rsid w:val="000E71CA"/>
    <w:rsid w:val="000F19A3"/>
    <w:rsid w:val="000F2A16"/>
    <w:rsid w:val="000F7293"/>
    <w:rsid w:val="000F781E"/>
    <w:rsid w:val="00101112"/>
    <w:rsid w:val="00112888"/>
    <w:rsid w:val="00115433"/>
    <w:rsid w:val="001163A3"/>
    <w:rsid w:val="001169A1"/>
    <w:rsid w:val="00122450"/>
    <w:rsid w:val="00123D07"/>
    <w:rsid w:val="00124B89"/>
    <w:rsid w:val="00124BF3"/>
    <w:rsid w:val="001260CF"/>
    <w:rsid w:val="00126141"/>
    <w:rsid w:val="00136A2E"/>
    <w:rsid w:val="0015304F"/>
    <w:rsid w:val="00154111"/>
    <w:rsid w:val="0016265B"/>
    <w:rsid w:val="00172D0C"/>
    <w:rsid w:val="001743E3"/>
    <w:rsid w:val="001859D1"/>
    <w:rsid w:val="00191E76"/>
    <w:rsid w:val="001957F7"/>
    <w:rsid w:val="001B1DF6"/>
    <w:rsid w:val="001B4EEB"/>
    <w:rsid w:val="001B5196"/>
    <w:rsid w:val="001B57CE"/>
    <w:rsid w:val="001B7A70"/>
    <w:rsid w:val="001D2026"/>
    <w:rsid w:val="001D5619"/>
    <w:rsid w:val="001D6350"/>
    <w:rsid w:val="001D6E35"/>
    <w:rsid w:val="001D6F7C"/>
    <w:rsid w:val="001E2DAD"/>
    <w:rsid w:val="001F2ACC"/>
    <w:rsid w:val="001F4F02"/>
    <w:rsid w:val="002014DC"/>
    <w:rsid w:val="002035FC"/>
    <w:rsid w:val="0020528F"/>
    <w:rsid w:val="00207EBC"/>
    <w:rsid w:val="0021014A"/>
    <w:rsid w:val="00215DF6"/>
    <w:rsid w:val="00220690"/>
    <w:rsid w:val="00223F93"/>
    <w:rsid w:val="002265A2"/>
    <w:rsid w:val="00227ED2"/>
    <w:rsid w:val="002346DB"/>
    <w:rsid w:val="002364A2"/>
    <w:rsid w:val="00236A9F"/>
    <w:rsid w:val="00241101"/>
    <w:rsid w:val="00242507"/>
    <w:rsid w:val="00242C30"/>
    <w:rsid w:val="002442E8"/>
    <w:rsid w:val="00244A5F"/>
    <w:rsid w:val="00244E2B"/>
    <w:rsid w:val="00247578"/>
    <w:rsid w:val="00250056"/>
    <w:rsid w:val="00251125"/>
    <w:rsid w:val="00252618"/>
    <w:rsid w:val="00252AFB"/>
    <w:rsid w:val="00255EE2"/>
    <w:rsid w:val="00262F36"/>
    <w:rsid w:val="00263B5D"/>
    <w:rsid w:val="002645A4"/>
    <w:rsid w:val="00264EA5"/>
    <w:rsid w:val="0027021A"/>
    <w:rsid w:val="0027187D"/>
    <w:rsid w:val="00277293"/>
    <w:rsid w:val="00281381"/>
    <w:rsid w:val="00281DEB"/>
    <w:rsid w:val="00282586"/>
    <w:rsid w:val="002826F4"/>
    <w:rsid w:val="002964DD"/>
    <w:rsid w:val="00297F02"/>
    <w:rsid w:val="002A057B"/>
    <w:rsid w:val="002A5635"/>
    <w:rsid w:val="002B1ADD"/>
    <w:rsid w:val="002B5759"/>
    <w:rsid w:val="002C08FD"/>
    <w:rsid w:val="002C45A6"/>
    <w:rsid w:val="002C490C"/>
    <w:rsid w:val="002C5FCB"/>
    <w:rsid w:val="002D18BC"/>
    <w:rsid w:val="002D248D"/>
    <w:rsid w:val="002D7558"/>
    <w:rsid w:val="002E43CD"/>
    <w:rsid w:val="002F53FC"/>
    <w:rsid w:val="0030270F"/>
    <w:rsid w:val="003126C3"/>
    <w:rsid w:val="00312E5A"/>
    <w:rsid w:val="0032507E"/>
    <w:rsid w:val="00326FD0"/>
    <w:rsid w:val="00333C7F"/>
    <w:rsid w:val="003402C3"/>
    <w:rsid w:val="003429D3"/>
    <w:rsid w:val="00346C64"/>
    <w:rsid w:val="00356BA5"/>
    <w:rsid w:val="00362D32"/>
    <w:rsid w:val="003646E6"/>
    <w:rsid w:val="00366B59"/>
    <w:rsid w:val="00374DC5"/>
    <w:rsid w:val="00376ECB"/>
    <w:rsid w:val="003A031A"/>
    <w:rsid w:val="003A1D85"/>
    <w:rsid w:val="003A42AB"/>
    <w:rsid w:val="003A5C9F"/>
    <w:rsid w:val="003B1D09"/>
    <w:rsid w:val="003B33E4"/>
    <w:rsid w:val="003B3BD6"/>
    <w:rsid w:val="003B5771"/>
    <w:rsid w:val="003B6332"/>
    <w:rsid w:val="003C1167"/>
    <w:rsid w:val="003C56D3"/>
    <w:rsid w:val="003C59D9"/>
    <w:rsid w:val="003D4D54"/>
    <w:rsid w:val="003D75BC"/>
    <w:rsid w:val="003D7696"/>
    <w:rsid w:val="003E3A84"/>
    <w:rsid w:val="003E4AE1"/>
    <w:rsid w:val="003E6A56"/>
    <w:rsid w:val="003E783D"/>
    <w:rsid w:val="003E7C83"/>
    <w:rsid w:val="003F44D6"/>
    <w:rsid w:val="003F5405"/>
    <w:rsid w:val="003F79A0"/>
    <w:rsid w:val="00403950"/>
    <w:rsid w:val="004052EF"/>
    <w:rsid w:val="004052F6"/>
    <w:rsid w:val="004078AB"/>
    <w:rsid w:val="004079A7"/>
    <w:rsid w:val="0041287E"/>
    <w:rsid w:val="004176B2"/>
    <w:rsid w:val="004203DA"/>
    <w:rsid w:val="00421A9A"/>
    <w:rsid w:val="00423B82"/>
    <w:rsid w:val="00425B0A"/>
    <w:rsid w:val="00425E5A"/>
    <w:rsid w:val="004302BE"/>
    <w:rsid w:val="004307EA"/>
    <w:rsid w:val="00434BDB"/>
    <w:rsid w:val="00444067"/>
    <w:rsid w:val="00444ED1"/>
    <w:rsid w:val="00447ECA"/>
    <w:rsid w:val="00451343"/>
    <w:rsid w:val="00452700"/>
    <w:rsid w:val="0045429E"/>
    <w:rsid w:val="0045575B"/>
    <w:rsid w:val="004609BF"/>
    <w:rsid w:val="0046425C"/>
    <w:rsid w:val="00465A04"/>
    <w:rsid w:val="00466074"/>
    <w:rsid w:val="00470E83"/>
    <w:rsid w:val="004717A9"/>
    <w:rsid w:val="00472794"/>
    <w:rsid w:val="004732CE"/>
    <w:rsid w:val="00473C9C"/>
    <w:rsid w:val="00480E73"/>
    <w:rsid w:val="0048776B"/>
    <w:rsid w:val="004909F2"/>
    <w:rsid w:val="00495CE9"/>
    <w:rsid w:val="00497D7A"/>
    <w:rsid w:val="004A59BA"/>
    <w:rsid w:val="004B3479"/>
    <w:rsid w:val="004B4279"/>
    <w:rsid w:val="004B52AB"/>
    <w:rsid w:val="004C2FF0"/>
    <w:rsid w:val="004D0894"/>
    <w:rsid w:val="004D2776"/>
    <w:rsid w:val="004F21A3"/>
    <w:rsid w:val="004F2732"/>
    <w:rsid w:val="004F5BC2"/>
    <w:rsid w:val="00506D0E"/>
    <w:rsid w:val="005116E7"/>
    <w:rsid w:val="005137EF"/>
    <w:rsid w:val="00514EAB"/>
    <w:rsid w:val="005153FD"/>
    <w:rsid w:val="005177A2"/>
    <w:rsid w:val="00524B7D"/>
    <w:rsid w:val="005261A8"/>
    <w:rsid w:val="00530787"/>
    <w:rsid w:val="00534D1E"/>
    <w:rsid w:val="00541887"/>
    <w:rsid w:val="005440C4"/>
    <w:rsid w:val="00546697"/>
    <w:rsid w:val="005468BA"/>
    <w:rsid w:val="0055007E"/>
    <w:rsid w:val="0055129F"/>
    <w:rsid w:val="005551AE"/>
    <w:rsid w:val="00555F68"/>
    <w:rsid w:val="00557FDD"/>
    <w:rsid w:val="00560DE6"/>
    <w:rsid w:val="00567EA9"/>
    <w:rsid w:val="00567EDD"/>
    <w:rsid w:val="00571F61"/>
    <w:rsid w:val="005751CE"/>
    <w:rsid w:val="00583BE1"/>
    <w:rsid w:val="00591AE6"/>
    <w:rsid w:val="0059222E"/>
    <w:rsid w:val="0059540E"/>
    <w:rsid w:val="00595794"/>
    <w:rsid w:val="005A4248"/>
    <w:rsid w:val="005A464E"/>
    <w:rsid w:val="005B166E"/>
    <w:rsid w:val="005B4610"/>
    <w:rsid w:val="005B651B"/>
    <w:rsid w:val="005C008B"/>
    <w:rsid w:val="005C183D"/>
    <w:rsid w:val="005C1C0A"/>
    <w:rsid w:val="005C456E"/>
    <w:rsid w:val="005C4E24"/>
    <w:rsid w:val="005C4E58"/>
    <w:rsid w:val="005C796C"/>
    <w:rsid w:val="005C7AFB"/>
    <w:rsid w:val="005C7BBB"/>
    <w:rsid w:val="005F4CC7"/>
    <w:rsid w:val="006054CB"/>
    <w:rsid w:val="0061112C"/>
    <w:rsid w:val="00613CF6"/>
    <w:rsid w:val="00616B64"/>
    <w:rsid w:val="00617459"/>
    <w:rsid w:val="0062056B"/>
    <w:rsid w:val="006208FA"/>
    <w:rsid w:val="00622E47"/>
    <w:rsid w:val="00635DB2"/>
    <w:rsid w:val="006373D5"/>
    <w:rsid w:val="00647AC9"/>
    <w:rsid w:val="00663DAF"/>
    <w:rsid w:val="006737B3"/>
    <w:rsid w:val="006737F2"/>
    <w:rsid w:val="00682644"/>
    <w:rsid w:val="006843BC"/>
    <w:rsid w:val="006850BF"/>
    <w:rsid w:val="0068774C"/>
    <w:rsid w:val="00691274"/>
    <w:rsid w:val="00692CD7"/>
    <w:rsid w:val="006959A1"/>
    <w:rsid w:val="00696D79"/>
    <w:rsid w:val="006973F1"/>
    <w:rsid w:val="006B45B0"/>
    <w:rsid w:val="006B63BB"/>
    <w:rsid w:val="006B72EC"/>
    <w:rsid w:val="006B7D5F"/>
    <w:rsid w:val="006C1EEB"/>
    <w:rsid w:val="006C2DDA"/>
    <w:rsid w:val="006C3176"/>
    <w:rsid w:val="006D48C0"/>
    <w:rsid w:val="006F2D5F"/>
    <w:rsid w:val="006F57AF"/>
    <w:rsid w:val="00706DC7"/>
    <w:rsid w:val="00711F28"/>
    <w:rsid w:val="00712706"/>
    <w:rsid w:val="00712C0C"/>
    <w:rsid w:val="00713283"/>
    <w:rsid w:val="00713CD1"/>
    <w:rsid w:val="007219B8"/>
    <w:rsid w:val="0073042E"/>
    <w:rsid w:val="00733D2F"/>
    <w:rsid w:val="00737286"/>
    <w:rsid w:val="007376C6"/>
    <w:rsid w:val="007467F2"/>
    <w:rsid w:val="00752250"/>
    <w:rsid w:val="0075296A"/>
    <w:rsid w:val="007549E5"/>
    <w:rsid w:val="00755919"/>
    <w:rsid w:val="00760328"/>
    <w:rsid w:val="00761D55"/>
    <w:rsid w:val="00763F47"/>
    <w:rsid w:val="0076540B"/>
    <w:rsid w:val="007702E9"/>
    <w:rsid w:val="00776258"/>
    <w:rsid w:val="00790566"/>
    <w:rsid w:val="00791997"/>
    <w:rsid w:val="00791DB8"/>
    <w:rsid w:val="00791F2C"/>
    <w:rsid w:val="00793106"/>
    <w:rsid w:val="00793657"/>
    <w:rsid w:val="00793B90"/>
    <w:rsid w:val="007965CD"/>
    <w:rsid w:val="007A2F36"/>
    <w:rsid w:val="007B08E5"/>
    <w:rsid w:val="007B139C"/>
    <w:rsid w:val="007B25E0"/>
    <w:rsid w:val="007B5F9B"/>
    <w:rsid w:val="007B7DE8"/>
    <w:rsid w:val="007B7EE0"/>
    <w:rsid w:val="007B7F51"/>
    <w:rsid w:val="007C3AB8"/>
    <w:rsid w:val="007C42B1"/>
    <w:rsid w:val="007D07F7"/>
    <w:rsid w:val="007D1109"/>
    <w:rsid w:val="007D2BA4"/>
    <w:rsid w:val="007D3497"/>
    <w:rsid w:val="007D4543"/>
    <w:rsid w:val="007E06C4"/>
    <w:rsid w:val="007E25F6"/>
    <w:rsid w:val="007E7B6E"/>
    <w:rsid w:val="007F16B1"/>
    <w:rsid w:val="007F1DDF"/>
    <w:rsid w:val="007F2038"/>
    <w:rsid w:val="007F2880"/>
    <w:rsid w:val="008008DE"/>
    <w:rsid w:val="00805B72"/>
    <w:rsid w:val="00806516"/>
    <w:rsid w:val="00811301"/>
    <w:rsid w:val="00812C07"/>
    <w:rsid w:val="0081363A"/>
    <w:rsid w:val="0081786D"/>
    <w:rsid w:val="00822CAE"/>
    <w:rsid w:val="008235F5"/>
    <w:rsid w:val="008272B9"/>
    <w:rsid w:val="00837FA5"/>
    <w:rsid w:val="00844BEA"/>
    <w:rsid w:val="008454AC"/>
    <w:rsid w:val="00845A82"/>
    <w:rsid w:val="00853B02"/>
    <w:rsid w:val="008540FB"/>
    <w:rsid w:val="0086116A"/>
    <w:rsid w:val="00861E85"/>
    <w:rsid w:val="00871C47"/>
    <w:rsid w:val="00874DBD"/>
    <w:rsid w:val="00875F1D"/>
    <w:rsid w:val="008842B0"/>
    <w:rsid w:val="00884458"/>
    <w:rsid w:val="008938B0"/>
    <w:rsid w:val="008D0C7D"/>
    <w:rsid w:val="008D10D7"/>
    <w:rsid w:val="008D1D12"/>
    <w:rsid w:val="008D4CFE"/>
    <w:rsid w:val="008D4E63"/>
    <w:rsid w:val="008D5492"/>
    <w:rsid w:val="008E393E"/>
    <w:rsid w:val="008F458C"/>
    <w:rsid w:val="008F62F2"/>
    <w:rsid w:val="009027BD"/>
    <w:rsid w:val="009128A5"/>
    <w:rsid w:val="00914D9D"/>
    <w:rsid w:val="00923023"/>
    <w:rsid w:val="009262D6"/>
    <w:rsid w:val="0093751F"/>
    <w:rsid w:val="0094024F"/>
    <w:rsid w:val="00945879"/>
    <w:rsid w:val="00953CEA"/>
    <w:rsid w:val="009620A2"/>
    <w:rsid w:val="00963477"/>
    <w:rsid w:val="009644A8"/>
    <w:rsid w:val="00964E78"/>
    <w:rsid w:val="0096639D"/>
    <w:rsid w:val="0096652D"/>
    <w:rsid w:val="00966B09"/>
    <w:rsid w:val="00966C66"/>
    <w:rsid w:val="00970B42"/>
    <w:rsid w:val="009741B0"/>
    <w:rsid w:val="009742AE"/>
    <w:rsid w:val="00974BC3"/>
    <w:rsid w:val="00977B18"/>
    <w:rsid w:val="009811F2"/>
    <w:rsid w:val="00983C29"/>
    <w:rsid w:val="00985C82"/>
    <w:rsid w:val="00990F1F"/>
    <w:rsid w:val="00992675"/>
    <w:rsid w:val="00992A88"/>
    <w:rsid w:val="00992B96"/>
    <w:rsid w:val="009960DC"/>
    <w:rsid w:val="009A737E"/>
    <w:rsid w:val="009A7E8A"/>
    <w:rsid w:val="009B0186"/>
    <w:rsid w:val="009B5191"/>
    <w:rsid w:val="009C3D28"/>
    <w:rsid w:val="009D6F30"/>
    <w:rsid w:val="009E21A1"/>
    <w:rsid w:val="009E356B"/>
    <w:rsid w:val="009E44A3"/>
    <w:rsid w:val="009E4BB0"/>
    <w:rsid w:val="009E5118"/>
    <w:rsid w:val="009E5DAF"/>
    <w:rsid w:val="009F0676"/>
    <w:rsid w:val="009F2DAB"/>
    <w:rsid w:val="009F5CAA"/>
    <w:rsid w:val="009F78F3"/>
    <w:rsid w:val="00A008A0"/>
    <w:rsid w:val="00A022E5"/>
    <w:rsid w:val="00A05FC0"/>
    <w:rsid w:val="00A07ADC"/>
    <w:rsid w:val="00A07AF3"/>
    <w:rsid w:val="00A12119"/>
    <w:rsid w:val="00A122B1"/>
    <w:rsid w:val="00A358B6"/>
    <w:rsid w:val="00A46B3B"/>
    <w:rsid w:val="00A47A50"/>
    <w:rsid w:val="00A56527"/>
    <w:rsid w:val="00A56F04"/>
    <w:rsid w:val="00A57720"/>
    <w:rsid w:val="00A6170B"/>
    <w:rsid w:val="00A627E3"/>
    <w:rsid w:val="00A63EEF"/>
    <w:rsid w:val="00A66945"/>
    <w:rsid w:val="00A706C2"/>
    <w:rsid w:val="00A7300B"/>
    <w:rsid w:val="00A73A16"/>
    <w:rsid w:val="00A76BDB"/>
    <w:rsid w:val="00A777E3"/>
    <w:rsid w:val="00A85921"/>
    <w:rsid w:val="00A91D58"/>
    <w:rsid w:val="00AB2AFB"/>
    <w:rsid w:val="00AB3BB6"/>
    <w:rsid w:val="00AB6CAC"/>
    <w:rsid w:val="00AC18DA"/>
    <w:rsid w:val="00AC621E"/>
    <w:rsid w:val="00AD01C5"/>
    <w:rsid w:val="00AD21FF"/>
    <w:rsid w:val="00AD4796"/>
    <w:rsid w:val="00AD4B1F"/>
    <w:rsid w:val="00AE1BE6"/>
    <w:rsid w:val="00AE3AAF"/>
    <w:rsid w:val="00AE4D5A"/>
    <w:rsid w:val="00AF2A43"/>
    <w:rsid w:val="00AF56A6"/>
    <w:rsid w:val="00AF67C1"/>
    <w:rsid w:val="00AF6F77"/>
    <w:rsid w:val="00B01FCD"/>
    <w:rsid w:val="00B12518"/>
    <w:rsid w:val="00B228CD"/>
    <w:rsid w:val="00B2346C"/>
    <w:rsid w:val="00B25AFB"/>
    <w:rsid w:val="00B34CAE"/>
    <w:rsid w:val="00B37007"/>
    <w:rsid w:val="00B37974"/>
    <w:rsid w:val="00B4043D"/>
    <w:rsid w:val="00B424D5"/>
    <w:rsid w:val="00B43757"/>
    <w:rsid w:val="00B47A11"/>
    <w:rsid w:val="00B54F3D"/>
    <w:rsid w:val="00B559E5"/>
    <w:rsid w:val="00B575F6"/>
    <w:rsid w:val="00B57E1A"/>
    <w:rsid w:val="00B60BD9"/>
    <w:rsid w:val="00B62698"/>
    <w:rsid w:val="00B66B3B"/>
    <w:rsid w:val="00B7027B"/>
    <w:rsid w:val="00B7199B"/>
    <w:rsid w:val="00B71D24"/>
    <w:rsid w:val="00B7218E"/>
    <w:rsid w:val="00B80899"/>
    <w:rsid w:val="00B817EB"/>
    <w:rsid w:val="00B90F50"/>
    <w:rsid w:val="00B9169D"/>
    <w:rsid w:val="00B936EA"/>
    <w:rsid w:val="00B93743"/>
    <w:rsid w:val="00BA057C"/>
    <w:rsid w:val="00BA0AFE"/>
    <w:rsid w:val="00BA1C1B"/>
    <w:rsid w:val="00BA3692"/>
    <w:rsid w:val="00BA5D2E"/>
    <w:rsid w:val="00BA798E"/>
    <w:rsid w:val="00BB09A2"/>
    <w:rsid w:val="00BB1F33"/>
    <w:rsid w:val="00BB3AAF"/>
    <w:rsid w:val="00BC5DB6"/>
    <w:rsid w:val="00BC7549"/>
    <w:rsid w:val="00BD10F9"/>
    <w:rsid w:val="00BD72C4"/>
    <w:rsid w:val="00BE347E"/>
    <w:rsid w:val="00BE48D0"/>
    <w:rsid w:val="00BF3305"/>
    <w:rsid w:val="00BF40A2"/>
    <w:rsid w:val="00C03302"/>
    <w:rsid w:val="00C14B78"/>
    <w:rsid w:val="00C20394"/>
    <w:rsid w:val="00C21861"/>
    <w:rsid w:val="00C21B65"/>
    <w:rsid w:val="00C23E9C"/>
    <w:rsid w:val="00C2491E"/>
    <w:rsid w:val="00C305AA"/>
    <w:rsid w:val="00C3542A"/>
    <w:rsid w:val="00C40B83"/>
    <w:rsid w:val="00C416DC"/>
    <w:rsid w:val="00C419A4"/>
    <w:rsid w:val="00C43089"/>
    <w:rsid w:val="00C43364"/>
    <w:rsid w:val="00C45774"/>
    <w:rsid w:val="00C53D22"/>
    <w:rsid w:val="00C57AEC"/>
    <w:rsid w:val="00C61FDB"/>
    <w:rsid w:val="00C66BF0"/>
    <w:rsid w:val="00C71933"/>
    <w:rsid w:val="00C83CC9"/>
    <w:rsid w:val="00C83D77"/>
    <w:rsid w:val="00C853C9"/>
    <w:rsid w:val="00C92216"/>
    <w:rsid w:val="00C92291"/>
    <w:rsid w:val="00C92D7B"/>
    <w:rsid w:val="00C9363B"/>
    <w:rsid w:val="00CA13A8"/>
    <w:rsid w:val="00CA2E3C"/>
    <w:rsid w:val="00CA6BC8"/>
    <w:rsid w:val="00CB0923"/>
    <w:rsid w:val="00CB1283"/>
    <w:rsid w:val="00CB2EAA"/>
    <w:rsid w:val="00CB4916"/>
    <w:rsid w:val="00CB5A27"/>
    <w:rsid w:val="00CC4456"/>
    <w:rsid w:val="00CD05C4"/>
    <w:rsid w:val="00CD3240"/>
    <w:rsid w:val="00CE25E6"/>
    <w:rsid w:val="00CE2A5C"/>
    <w:rsid w:val="00CE7336"/>
    <w:rsid w:val="00CF7287"/>
    <w:rsid w:val="00CF7FAF"/>
    <w:rsid w:val="00D007E8"/>
    <w:rsid w:val="00D00D01"/>
    <w:rsid w:val="00D03AE7"/>
    <w:rsid w:val="00D157B3"/>
    <w:rsid w:val="00D16AA7"/>
    <w:rsid w:val="00D273D9"/>
    <w:rsid w:val="00D3009A"/>
    <w:rsid w:val="00D31F82"/>
    <w:rsid w:val="00D358B0"/>
    <w:rsid w:val="00D35F6D"/>
    <w:rsid w:val="00D414CD"/>
    <w:rsid w:val="00D41526"/>
    <w:rsid w:val="00D41750"/>
    <w:rsid w:val="00D44E3C"/>
    <w:rsid w:val="00D46139"/>
    <w:rsid w:val="00D471D3"/>
    <w:rsid w:val="00D6281B"/>
    <w:rsid w:val="00D62EAF"/>
    <w:rsid w:val="00D666C6"/>
    <w:rsid w:val="00D66C91"/>
    <w:rsid w:val="00D66D41"/>
    <w:rsid w:val="00D67A50"/>
    <w:rsid w:val="00D67E56"/>
    <w:rsid w:val="00D71EAE"/>
    <w:rsid w:val="00D7309D"/>
    <w:rsid w:val="00D75972"/>
    <w:rsid w:val="00D8204B"/>
    <w:rsid w:val="00D82F0E"/>
    <w:rsid w:val="00D85F57"/>
    <w:rsid w:val="00DA12E6"/>
    <w:rsid w:val="00DA293F"/>
    <w:rsid w:val="00DB01B4"/>
    <w:rsid w:val="00DB6504"/>
    <w:rsid w:val="00DC3C6E"/>
    <w:rsid w:val="00DC3CF0"/>
    <w:rsid w:val="00DC4024"/>
    <w:rsid w:val="00DC5BC9"/>
    <w:rsid w:val="00DD0A70"/>
    <w:rsid w:val="00DD2F01"/>
    <w:rsid w:val="00DD5F12"/>
    <w:rsid w:val="00DD76F7"/>
    <w:rsid w:val="00DE05BD"/>
    <w:rsid w:val="00DE2EC7"/>
    <w:rsid w:val="00DE402C"/>
    <w:rsid w:val="00DE5896"/>
    <w:rsid w:val="00DF03F3"/>
    <w:rsid w:val="00DF106B"/>
    <w:rsid w:val="00DF1387"/>
    <w:rsid w:val="00DF676A"/>
    <w:rsid w:val="00DF727E"/>
    <w:rsid w:val="00E03A77"/>
    <w:rsid w:val="00E050A7"/>
    <w:rsid w:val="00E06298"/>
    <w:rsid w:val="00E068B2"/>
    <w:rsid w:val="00E131C9"/>
    <w:rsid w:val="00E14652"/>
    <w:rsid w:val="00E20090"/>
    <w:rsid w:val="00E34EA9"/>
    <w:rsid w:val="00E36BF6"/>
    <w:rsid w:val="00E44381"/>
    <w:rsid w:val="00E462D3"/>
    <w:rsid w:val="00E55F9A"/>
    <w:rsid w:val="00E60762"/>
    <w:rsid w:val="00E652FA"/>
    <w:rsid w:val="00E67A01"/>
    <w:rsid w:val="00E72BAE"/>
    <w:rsid w:val="00E8014A"/>
    <w:rsid w:val="00E84945"/>
    <w:rsid w:val="00E87C44"/>
    <w:rsid w:val="00E90167"/>
    <w:rsid w:val="00E916FD"/>
    <w:rsid w:val="00E96A27"/>
    <w:rsid w:val="00E97391"/>
    <w:rsid w:val="00EA0776"/>
    <w:rsid w:val="00EA1712"/>
    <w:rsid w:val="00EC050F"/>
    <w:rsid w:val="00ED5264"/>
    <w:rsid w:val="00ED5E33"/>
    <w:rsid w:val="00ED6661"/>
    <w:rsid w:val="00EE241D"/>
    <w:rsid w:val="00EE33FD"/>
    <w:rsid w:val="00EE3B7B"/>
    <w:rsid w:val="00EF5AA5"/>
    <w:rsid w:val="00EF6D7B"/>
    <w:rsid w:val="00F0158D"/>
    <w:rsid w:val="00F03E7B"/>
    <w:rsid w:val="00F03EB9"/>
    <w:rsid w:val="00F05A7E"/>
    <w:rsid w:val="00F2655C"/>
    <w:rsid w:val="00F27EF7"/>
    <w:rsid w:val="00F35891"/>
    <w:rsid w:val="00F36B01"/>
    <w:rsid w:val="00F40101"/>
    <w:rsid w:val="00F42BC2"/>
    <w:rsid w:val="00F472CD"/>
    <w:rsid w:val="00F51281"/>
    <w:rsid w:val="00F52ED8"/>
    <w:rsid w:val="00F5308C"/>
    <w:rsid w:val="00F6117E"/>
    <w:rsid w:val="00F62BFF"/>
    <w:rsid w:val="00F64E6C"/>
    <w:rsid w:val="00F71186"/>
    <w:rsid w:val="00F722E5"/>
    <w:rsid w:val="00F7506D"/>
    <w:rsid w:val="00F8219C"/>
    <w:rsid w:val="00F82785"/>
    <w:rsid w:val="00F8546C"/>
    <w:rsid w:val="00F85F0F"/>
    <w:rsid w:val="00F876EF"/>
    <w:rsid w:val="00F93797"/>
    <w:rsid w:val="00FA13FE"/>
    <w:rsid w:val="00FA2B69"/>
    <w:rsid w:val="00FA4765"/>
    <w:rsid w:val="00FA490B"/>
    <w:rsid w:val="00FA5EE5"/>
    <w:rsid w:val="00FA70DB"/>
    <w:rsid w:val="00FB225E"/>
    <w:rsid w:val="00FB26C8"/>
    <w:rsid w:val="00FB4ECC"/>
    <w:rsid w:val="00FB75D2"/>
    <w:rsid w:val="00FC145F"/>
    <w:rsid w:val="00FC5121"/>
    <w:rsid w:val="00FC66E9"/>
    <w:rsid w:val="00FC6CFF"/>
    <w:rsid w:val="00FD46D4"/>
    <w:rsid w:val="00FE22F5"/>
    <w:rsid w:val="00FE2E9B"/>
    <w:rsid w:val="00FE4470"/>
    <w:rsid w:val="00FF0D04"/>
    <w:rsid w:val="00FF2E1F"/>
    <w:rsid w:val="00FF30E8"/>
    <w:rsid w:val="00FF5216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4631"/>
  <w15:chartTrackingRefBased/>
  <w15:docId w15:val="{109864E1-FA17-485F-B22A-1B2F359B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1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2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597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A4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97"/>
  </w:style>
  <w:style w:type="paragraph" w:styleId="Footer">
    <w:name w:val="footer"/>
    <w:basedOn w:val="Normal"/>
    <w:link w:val="FooterChar"/>
    <w:uiPriority w:val="99"/>
    <w:unhideWhenUsed/>
    <w:rsid w:val="000A4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97"/>
  </w:style>
  <w:style w:type="character" w:customStyle="1" w:styleId="fontstyle01">
    <w:name w:val="fontstyle01"/>
    <w:basedOn w:val="DefaultParagraphFont"/>
    <w:rsid w:val="00534D1E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12</cp:revision>
  <dcterms:created xsi:type="dcterms:W3CDTF">2018-10-22T11:26:00Z</dcterms:created>
  <dcterms:modified xsi:type="dcterms:W3CDTF">2022-12-15T16:02:00Z</dcterms:modified>
</cp:coreProperties>
</file>